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E79" w:rsidRDefault="006E6AF4" w:rsidP="006E6AF4">
      <w:pPr>
        <w:pStyle w:val="KeinLeerraum"/>
        <w:rPr>
          <w:rFonts w:asciiTheme="minorHAnsi" w:hAnsiTheme="minorHAnsi" w:cstheme="minorHAnsi"/>
          <w:sz w:val="32"/>
          <w:szCs w:val="32"/>
          <w:lang w:val="de-AT" w:eastAsia="zh-TW"/>
        </w:rPr>
      </w:pPr>
      <w:r w:rsidRPr="006E6AF4">
        <w:rPr>
          <w:rFonts w:asciiTheme="minorHAnsi" w:hAnsiTheme="minorHAnsi" w:cstheme="minorHAnsi"/>
          <w:sz w:val="32"/>
          <w:szCs w:val="32"/>
          <w:lang w:val="de-AT" w:eastAsia="zh-TW"/>
        </w:rPr>
        <w:t>ELTERNBEITARGSVERORDNUNG</w:t>
      </w:r>
      <w:r>
        <w:rPr>
          <w:rFonts w:asciiTheme="minorHAnsi" w:hAnsiTheme="minorHAnsi" w:cstheme="minorHAnsi"/>
          <w:sz w:val="32"/>
          <w:szCs w:val="32"/>
          <w:lang w:val="de-AT" w:eastAsia="zh-TW"/>
        </w:rPr>
        <w:t>:</w:t>
      </w:r>
    </w:p>
    <w:p w:rsidR="006E6AF4" w:rsidRPr="006E6AF4" w:rsidRDefault="006E6AF4" w:rsidP="006E6AF4">
      <w:pPr>
        <w:pStyle w:val="KeinLeerraum"/>
        <w:rPr>
          <w:rFonts w:asciiTheme="minorHAnsi" w:hAnsiTheme="minorHAnsi" w:cstheme="minorHAnsi"/>
          <w:sz w:val="18"/>
          <w:szCs w:val="32"/>
          <w:lang w:val="de-AT" w:eastAsia="zh-TW"/>
        </w:rPr>
      </w:pPr>
    </w:p>
    <w:p w:rsidR="00267B36" w:rsidRPr="002C430D"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themeColor="background1"/>
          <w:spacing w:val="15"/>
          <w:szCs w:val="22"/>
        </w:rPr>
      </w:pPr>
      <w:r w:rsidRPr="00267B36">
        <w:rPr>
          <w:rFonts w:ascii="Calibri" w:hAnsi="Calibri"/>
          <w:b/>
          <w:bCs/>
          <w:caps/>
          <w:color w:val="FFFFFF"/>
          <w:spacing w:val="15"/>
          <w:szCs w:val="22"/>
        </w:rPr>
        <w:t xml:space="preserve">Verordnung DES GEMEINDERATES DER STADTGEMEINDE VÖCKLABRUCK VOM </w:t>
      </w:r>
      <w:r w:rsidR="00035909" w:rsidRPr="002C430D">
        <w:rPr>
          <w:rFonts w:ascii="Calibri" w:hAnsi="Calibri"/>
          <w:b/>
          <w:bCs/>
          <w:caps/>
          <w:color w:val="FFFFFF" w:themeColor="background1"/>
          <w:spacing w:val="15"/>
          <w:szCs w:val="22"/>
        </w:rPr>
        <w:t>06.07.2020</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xml:space="preserve">über die </w:t>
      </w:r>
      <w:proofErr w:type="spellStart"/>
      <w:r w:rsidRPr="00267B36">
        <w:rPr>
          <w:rFonts w:ascii="Calibri" w:hAnsi="Calibri"/>
          <w:b/>
          <w:bCs/>
          <w:caps/>
          <w:color w:val="FFFFFF"/>
          <w:spacing w:val="15"/>
          <w:szCs w:val="22"/>
        </w:rPr>
        <w:t>tarifmäßige</w:t>
      </w:r>
      <w:proofErr w:type="spellEnd"/>
      <w:r w:rsidRPr="00267B36">
        <w:rPr>
          <w:rFonts w:ascii="Calibri" w:hAnsi="Calibri"/>
          <w:b/>
          <w:bCs/>
          <w:caps/>
          <w:color w:val="FFFFFF"/>
          <w:spacing w:val="15"/>
          <w:szCs w:val="22"/>
        </w:rPr>
        <w:t xml:space="preserve"> Festsetzung des Elternbeitrages</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für die Kindergärten</w:t>
      </w:r>
      <w:r w:rsidR="001B7118">
        <w:rPr>
          <w:rFonts w:ascii="Calibri" w:hAnsi="Calibri"/>
          <w:b/>
          <w:bCs/>
          <w:caps/>
          <w:color w:val="FFFFFF"/>
          <w:spacing w:val="15"/>
          <w:szCs w:val="22"/>
        </w:rPr>
        <w:t>/KRABBELSTUBE</w:t>
      </w:r>
      <w:r w:rsidRPr="00267B36">
        <w:rPr>
          <w:rFonts w:ascii="Calibri" w:hAnsi="Calibri"/>
          <w:b/>
          <w:bCs/>
          <w:caps/>
          <w:color w:val="FFFFFF"/>
          <w:spacing w:val="15"/>
          <w:szCs w:val="22"/>
        </w:rPr>
        <w:t xml:space="preserve"> der Stadtgemeinde Vöcklabruck</w:t>
      </w:r>
    </w:p>
    <w:p w:rsidR="00267B36" w:rsidRPr="00267B36" w:rsidRDefault="00267B36" w:rsidP="00267B36">
      <w:pPr>
        <w:autoSpaceDE w:val="0"/>
        <w:autoSpaceDN w:val="0"/>
        <w:adjustRightInd w:val="0"/>
        <w:spacing w:line="276" w:lineRule="auto"/>
        <w:rPr>
          <w:rFonts w:ascii="Calibri" w:hAnsi="Calibri"/>
          <w:b/>
          <w:bCs/>
          <w:color w:val="FF0000"/>
          <w:szCs w:val="22"/>
        </w:rPr>
      </w:pPr>
    </w:p>
    <w:p w:rsidR="00267B36" w:rsidRPr="00267B36" w:rsidRDefault="00267B36" w:rsidP="00267B36">
      <w:pPr>
        <w:autoSpaceDE w:val="0"/>
        <w:autoSpaceDN w:val="0"/>
        <w:adjustRightInd w:val="0"/>
        <w:spacing w:line="276" w:lineRule="auto"/>
        <w:jc w:val="center"/>
        <w:rPr>
          <w:rFonts w:ascii="Calibri" w:hAnsi="Calibri"/>
          <w:b/>
          <w:bCs/>
          <w:color w:val="FF0000"/>
          <w:szCs w:val="22"/>
        </w:rPr>
      </w:pPr>
    </w:p>
    <w:p w:rsidR="00267B36" w:rsidRPr="00267B36" w:rsidRDefault="00267B36" w:rsidP="00267B36">
      <w:pPr>
        <w:spacing w:line="276" w:lineRule="auto"/>
        <w:jc w:val="both"/>
        <w:rPr>
          <w:rFonts w:ascii="Calibri" w:hAnsi="Calibri"/>
          <w:szCs w:val="22"/>
        </w:rPr>
      </w:pPr>
      <w:r w:rsidRPr="00267B36">
        <w:rPr>
          <w:rFonts w:ascii="Calibri" w:hAnsi="Calibri"/>
          <w:szCs w:val="22"/>
        </w:rPr>
        <w:t xml:space="preserve">Auf Grund der §§ 27 Abs. 2 und 28 Abs. 2 OÖ. Kinderbetreuungsgesetz, LGBl. Nr. 39/2007 </w:t>
      </w:r>
      <w:proofErr w:type="spellStart"/>
      <w:r w:rsidRPr="00267B36">
        <w:rPr>
          <w:rFonts w:ascii="Calibri" w:hAnsi="Calibri"/>
          <w:szCs w:val="22"/>
        </w:rPr>
        <w:t>idgF</w:t>
      </w:r>
      <w:proofErr w:type="spellEnd"/>
      <w:r w:rsidRPr="00267B36">
        <w:rPr>
          <w:rFonts w:ascii="Calibri" w:hAnsi="Calibri"/>
          <w:szCs w:val="22"/>
        </w:rPr>
        <w:t>, wird verordnet:</w:t>
      </w:r>
    </w:p>
    <w:p w:rsidR="00267B36" w:rsidRPr="00267B36" w:rsidRDefault="00267B36" w:rsidP="00267B36">
      <w:pPr>
        <w:tabs>
          <w:tab w:val="center" w:pos="4536"/>
        </w:tabs>
        <w:spacing w:line="276" w:lineRule="auto"/>
        <w:rPr>
          <w:rFonts w:ascii="Calibri" w:hAnsi="Calibri"/>
          <w:szCs w:val="22"/>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PRÄAMBEL</w:t>
      </w:r>
    </w:p>
    <w:p w:rsidR="00267B36" w:rsidRPr="00267B36" w:rsidRDefault="00267B36" w:rsidP="00267B36">
      <w:pPr>
        <w:tabs>
          <w:tab w:val="center" w:pos="4536"/>
        </w:tabs>
        <w:spacing w:line="276" w:lineRule="auto"/>
        <w:jc w:val="both"/>
        <w:rPr>
          <w:rFonts w:ascii="Calibri" w:hAnsi="Calibri"/>
          <w:b/>
          <w:szCs w:val="22"/>
        </w:rPr>
      </w:pPr>
    </w:p>
    <w:p w:rsidR="00267B36" w:rsidRPr="00267B36" w:rsidRDefault="00267B36" w:rsidP="00267B36">
      <w:pPr>
        <w:tabs>
          <w:tab w:val="center" w:pos="4536"/>
        </w:tabs>
        <w:spacing w:line="276" w:lineRule="auto"/>
        <w:jc w:val="both"/>
        <w:rPr>
          <w:rFonts w:ascii="Calibri" w:hAnsi="Calibri"/>
          <w:szCs w:val="22"/>
        </w:rPr>
      </w:pPr>
      <w:r w:rsidRPr="00267B36">
        <w:rPr>
          <w:rFonts w:ascii="Calibri" w:hAnsi="Calibri"/>
          <w:szCs w:val="22"/>
        </w:rPr>
        <w:t xml:space="preserve">Diese Verordnung gilt für alle Kinderbetreuungseinrichtungen im Sinne des </w:t>
      </w:r>
      <w:proofErr w:type="spellStart"/>
      <w:r w:rsidRPr="00267B36">
        <w:rPr>
          <w:rFonts w:ascii="Calibri" w:hAnsi="Calibri"/>
          <w:szCs w:val="22"/>
        </w:rPr>
        <w:t>Oö</w:t>
      </w:r>
      <w:proofErr w:type="spellEnd"/>
      <w:r w:rsidRPr="00267B36">
        <w:rPr>
          <w:rFonts w:ascii="Calibri" w:hAnsi="Calibri"/>
          <w:szCs w:val="22"/>
        </w:rPr>
        <w:t>. Kinderbetreuungs</w:t>
      </w:r>
      <w:r w:rsidR="00096D65">
        <w:rPr>
          <w:rFonts w:ascii="Calibri" w:hAnsi="Calibri"/>
          <w:szCs w:val="22"/>
        </w:rPr>
        <w:t>-</w:t>
      </w:r>
      <w:r w:rsidRPr="00267B36">
        <w:rPr>
          <w:rFonts w:ascii="Calibri" w:hAnsi="Calibri"/>
          <w:szCs w:val="22"/>
        </w:rPr>
        <w:t xml:space="preserve">gesetzes ausgenommen für betriebliche Kinderbetreuungseinrichtungen gemäß § 2 Abs. 1 Z. 1a </w:t>
      </w:r>
      <w:proofErr w:type="spellStart"/>
      <w:r w:rsidRPr="00267B36">
        <w:rPr>
          <w:rFonts w:ascii="Calibri" w:hAnsi="Calibri"/>
          <w:szCs w:val="22"/>
        </w:rPr>
        <w:t>Oö</w:t>
      </w:r>
      <w:proofErr w:type="spellEnd"/>
      <w:r w:rsidRPr="00267B36">
        <w:rPr>
          <w:rFonts w:ascii="Calibri" w:hAnsi="Calibri"/>
          <w:szCs w:val="22"/>
        </w:rPr>
        <w:t xml:space="preserve">. Kinderbetreuungsgesetz, freie Kinderbetreuungseinrichtungen gemäß § 2 Abs. 1 Z. 1b </w:t>
      </w:r>
      <w:proofErr w:type="spellStart"/>
      <w:r w:rsidRPr="00267B36">
        <w:rPr>
          <w:rFonts w:ascii="Calibri" w:hAnsi="Calibri"/>
          <w:szCs w:val="22"/>
        </w:rPr>
        <w:t>Oö</w:t>
      </w:r>
      <w:proofErr w:type="spellEnd"/>
      <w:r w:rsidRPr="00267B36">
        <w:rPr>
          <w:rFonts w:ascii="Calibri" w:hAnsi="Calibri"/>
          <w:szCs w:val="22"/>
        </w:rPr>
        <w:t>. Kinder</w:t>
      </w:r>
      <w:r w:rsidR="00096D65">
        <w:rPr>
          <w:rFonts w:ascii="Calibri" w:hAnsi="Calibri"/>
          <w:szCs w:val="22"/>
        </w:rPr>
        <w:t>-</w:t>
      </w:r>
      <w:proofErr w:type="spellStart"/>
      <w:r w:rsidRPr="00267B36">
        <w:rPr>
          <w:rFonts w:ascii="Calibri" w:hAnsi="Calibri"/>
          <w:szCs w:val="22"/>
        </w:rPr>
        <w:t>betreuungsgesetz</w:t>
      </w:r>
      <w:proofErr w:type="spellEnd"/>
      <w:r w:rsidRPr="00267B36">
        <w:rPr>
          <w:rFonts w:ascii="Calibri" w:hAnsi="Calibri"/>
          <w:szCs w:val="22"/>
        </w:rPr>
        <w:t xml:space="preserve"> und Sonderformen gemäß § 23 </w:t>
      </w:r>
      <w:proofErr w:type="spellStart"/>
      <w:r w:rsidRPr="00267B36">
        <w:rPr>
          <w:rFonts w:ascii="Calibri" w:hAnsi="Calibri"/>
          <w:szCs w:val="22"/>
        </w:rPr>
        <w:t>Oö</w:t>
      </w:r>
      <w:proofErr w:type="spellEnd"/>
      <w:r w:rsidRPr="00267B36">
        <w:rPr>
          <w:rFonts w:ascii="Calibri" w:hAnsi="Calibri"/>
          <w:szCs w:val="22"/>
        </w:rPr>
        <w:t xml:space="preserve">. Kinderbetreuungsgesetz gemäß § 2 Abs. 1 Z. 7a </w:t>
      </w:r>
      <w:proofErr w:type="spellStart"/>
      <w:r w:rsidRPr="00267B36">
        <w:rPr>
          <w:rFonts w:ascii="Calibri" w:hAnsi="Calibri"/>
          <w:szCs w:val="22"/>
        </w:rPr>
        <w:t>Oö</w:t>
      </w:r>
      <w:proofErr w:type="spellEnd"/>
      <w:r w:rsidRPr="00267B36">
        <w:rPr>
          <w:rFonts w:ascii="Calibri" w:hAnsi="Calibri"/>
          <w:szCs w:val="22"/>
        </w:rPr>
        <w:t>. Kinderbetreuungsgesetz.</w:t>
      </w:r>
    </w:p>
    <w:p w:rsidR="00267B36" w:rsidRPr="00267B36" w:rsidRDefault="00267B36" w:rsidP="00267B36">
      <w:pPr>
        <w:tabs>
          <w:tab w:val="center" w:pos="4536"/>
        </w:tabs>
        <w:spacing w:line="276" w:lineRule="auto"/>
        <w:jc w:val="both"/>
        <w:rPr>
          <w:rFonts w:ascii="Calibri" w:hAnsi="Calibri"/>
          <w:szCs w:val="22"/>
        </w:rPr>
      </w:pPr>
    </w:p>
    <w:p w:rsidR="00267B36" w:rsidRPr="00267B36" w:rsidRDefault="00267B36" w:rsidP="00267B36">
      <w:pPr>
        <w:spacing w:line="276" w:lineRule="auto"/>
        <w:rPr>
          <w:rFonts w:ascii="Calibri" w:hAnsi="Calibri" w:cs="Arial"/>
          <w:szCs w:val="22"/>
          <w:lang w:val="de-AT" w:eastAsia="de-AT"/>
        </w:rPr>
      </w:pPr>
      <w:r w:rsidRPr="00267B36">
        <w:rPr>
          <w:rFonts w:ascii="Calibri" w:hAnsi="Calibri" w:cs="Arial"/>
          <w:szCs w:val="22"/>
          <w:lang w:val="de-AT" w:eastAsia="de-AT"/>
        </w:rPr>
        <w:t>Der Besuch einer Kinderbetreuungseinrichtung ist für Kinder</w:t>
      </w:r>
    </w:p>
    <w:p w:rsidR="00267B36" w:rsidRPr="00267B36" w:rsidRDefault="00267B36" w:rsidP="00267B36">
      <w:pPr>
        <w:tabs>
          <w:tab w:val="left" w:pos="360"/>
        </w:tabs>
        <w:spacing w:line="276" w:lineRule="auto"/>
        <w:ind w:left="360" w:hanging="360"/>
        <w:jc w:val="both"/>
        <w:rPr>
          <w:rFonts w:ascii="Calibri" w:hAnsi="Calibri" w:cs="Arial"/>
          <w:szCs w:val="22"/>
          <w:lang w:val="de-AT" w:eastAsia="de-AT"/>
        </w:rPr>
      </w:pPr>
      <w:r w:rsidRPr="00267B36">
        <w:rPr>
          <w:rFonts w:ascii="Calibri" w:hAnsi="Calibri" w:cs="Arial"/>
          <w:szCs w:val="22"/>
          <w:lang w:val="de-AT" w:eastAsia="de-AT"/>
        </w:rPr>
        <w:t>-</w:t>
      </w:r>
      <w:r w:rsidRPr="00267B36">
        <w:rPr>
          <w:rFonts w:ascii="Calibri" w:hAnsi="Calibri" w:cs="Arial"/>
          <w:szCs w:val="22"/>
          <w:lang w:val="de-AT" w:eastAsia="de-AT"/>
        </w:rPr>
        <w:tab/>
        <w:t>vor dem vollendeten 30. Lebensmonat,</w:t>
      </w:r>
    </w:p>
    <w:p w:rsidR="00267B36" w:rsidRPr="00267B36" w:rsidRDefault="00267B36" w:rsidP="00267B36">
      <w:pPr>
        <w:tabs>
          <w:tab w:val="left" w:pos="360"/>
        </w:tabs>
        <w:spacing w:line="276" w:lineRule="auto"/>
        <w:ind w:left="360" w:hanging="360"/>
        <w:jc w:val="both"/>
        <w:rPr>
          <w:rFonts w:ascii="Calibri" w:hAnsi="Calibri" w:cs="Arial"/>
          <w:szCs w:val="22"/>
          <w:lang w:val="de-AT" w:eastAsia="de-AT"/>
        </w:rPr>
      </w:pPr>
      <w:r w:rsidRPr="00267B36">
        <w:rPr>
          <w:rFonts w:ascii="Calibri" w:hAnsi="Calibri" w:cs="Arial"/>
          <w:szCs w:val="22"/>
          <w:lang w:val="de-AT" w:eastAsia="de-AT"/>
        </w:rPr>
        <w:t>-</w:t>
      </w:r>
      <w:r w:rsidRPr="00267B36">
        <w:rPr>
          <w:rFonts w:ascii="Calibri" w:hAnsi="Calibri" w:cs="Arial"/>
          <w:szCs w:val="22"/>
          <w:lang w:val="de-AT" w:eastAsia="de-AT"/>
        </w:rPr>
        <w:tab/>
        <w:t>nach dem vollendeten 30. Lebensmonat bis zum Schuleintritt für die Betreuung ab 13.00 Uhr (Nachmittagstarif),</w:t>
      </w:r>
    </w:p>
    <w:p w:rsidR="00267B36" w:rsidRPr="00267B36" w:rsidRDefault="00267B36" w:rsidP="00267B36">
      <w:pPr>
        <w:tabs>
          <w:tab w:val="left" w:pos="360"/>
        </w:tabs>
        <w:spacing w:line="276" w:lineRule="auto"/>
        <w:ind w:left="360" w:hanging="360"/>
        <w:jc w:val="both"/>
        <w:rPr>
          <w:rFonts w:ascii="Calibri" w:hAnsi="Calibri" w:cs="Arial"/>
          <w:szCs w:val="22"/>
          <w:lang w:val="de-AT" w:eastAsia="de-AT"/>
        </w:rPr>
      </w:pPr>
      <w:r w:rsidRPr="00267B36">
        <w:rPr>
          <w:rFonts w:ascii="Calibri" w:hAnsi="Calibri" w:cs="Arial"/>
          <w:szCs w:val="22"/>
          <w:lang w:val="de-AT" w:eastAsia="de-AT"/>
        </w:rPr>
        <w:t>-</w:t>
      </w:r>
      <w:r w:rsidRPr="00267B36">
        <w:rPr>
          <w:rFonts w:ascii="Calibri" w:hAnsi="Calibri" w:cs="Arial"/>
          <w:szCs w:val="22"/>
          <w:lang w:val="de-AT" w:eastAsia="de-AT"/>
        </w:rPr>
        <w:tab/>
        <w:t>ab dem Schuleintritt,</w:t>
      </w:r>
    </w:p>
    <w:p w:rsidR="00267B36" w:rsidRPr="00267B36" w:rsidRDefault="00267B36" w:rsidP="00267B36">
      <w:pPr>
        <w:tabs>
          <w:tab w:val="left" w:pos="360"/>
        </w:tabs>
        <w:spacing w:line="276" w:lineRule="auto"/>
        <w:ind w:left="360" w:hanging="360"/>
        <w:jc w:val="both"/>
        <w:rPr>
          <w:rFonts w:ascii="Calibri" w:hAnsi="Calibri" w:cs="Arial"/>
          <w:szCs w:val="22"/>
          <w:lang w:val="de-AT" w:eastAsia="de-AT"/>
        </w:rPr>
      </w:pPr>
      <w:r w:rsidRPr="00267B36">
        <w:rPr>
          <w:rFonts w:ascii="Calibri" w:hAnsi="Calibri" w:cs="Arial"/>
          <w:szCs w:val="22"/>
          <w:lang w:val="de-AT" w:eastAsia="de-AT"/>
        </w:rPr>
        <w:t>-</w:t>
      </w:r>
      <w:r w:rsidRPr="00267B36">
        <w:rPr>
          <w:rFonts w:ascii="Calibri" w:hAnsi="Calibri" w:cs="Arial"/>
          <w:szCs w:val="22"/>
          <w:lang w:val="de-AT" w:eastAsia="de-AT"/>
        </w:rPr>
        <w:tab/>
        <w:t>die über keinen Hauptwohnsitz in Oberösterreich verfügen,</w:t>
      </w:r>
    </w:p>
    <w:p w:rsidR="00267B36" w:rsidRPr="00267B36" w:rsidRDefault="00267B36" w:rsidP="00267B36">
      <w:pPr>
        <w:spacing w:line="276" w:lineRule="auto"/>
        <w:rPr>
          <w:rFonts w:ascii="Calibri" w:hAnsi="Calibri" w:cs="Arial"/>
          <w:szCs w:val="22"/>
          <w:lang w:val="de-AT" w:eastAsia="de-AT"/>
        </w:rPr>
      </w:pPr>
      <w:r w:rsidRPr="00267B36">
        <w:rPr>
          <w:rFonts w:ascii="Calibri" w:hAnsi="Calibri" w:cs="Arial"/>
          <w:szCs w:val="22"/>
          <w:lang w:val="de-AT" w:eastAsia="de-AT"/>
        </w:rPr>
        <w:t>beitragspflichtig.</w:t>
      </w:r>
    </w:p>
    <w:p w:rsidR="00267B36" w:rsidRPr="00267B36" w:rsidRDefault="00267B36" w:rsidP="00267B36">
      <w:pPr>
        <w:tabs>
          <w:tab w:val="center" w:pos="4536"/>
        </w:tabs>
        <w:spacing w:line="276" w:lineRule="auto"/>
        <w:rPr>
          <w:rFonts w:ascii="Calibri" w:hAnsi="Calibri"/>
          <w:b/>
          <w:szCs w:val="22"/>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1</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Bewertung des Einkommens</w:t>
      </w:r>
    </w:p>
    <w:p w:rsidR="00267B36" w:rsidRPr="00267B36" w:rsidRDefault="00267B36" w:rsidP="00267B36">
      <w:pPr>
        <w:spacing w:line="276" w:lineRule="auto"/>
        <w:jc w:val="both"/>
        <w:rPr>
          <w:rFonts w:ascii="Calibri" w:hAnsi="Calibri" w:cs="Arial"/>
          <w:szCs w:val="22"/>
          <w:lang w:val="de-AT" w:eastAsia="de-AT"/>
        </w:rPr>
      </w:pPr>
    </w:p>
    <w:p w:rsidR="00267B36" w:rsidRPr="00267B36" w:rsidRDefault="00267B36" w:rsidP="00096D65">
      <w:pPr>
        <w:numPr>
          <w:ilvl w:val="0"/>
          <w:numId w:val="2"/>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 xml:space="preserve">Der von den Eltern für Leistungen der Kinderbetreuungseinrichtung zu erbringende Kostenbeitrag bemisst sich nach der Höhe des Familieneinkommens pro Monat. Das Familieneinkommen setzt sich aus allen Einkünften der im selben Haushalt mit dem betreffenden Kind lebenden Eltern im Sinn des § 2 Abs. 1 Z. 9 </w:t>
      </w:r>
      <w:proofErr w:type="spellStart"/>
      <w:r w:rsidRPr="00267B36">
        <w:rPr>
          <w:rFonts w:ascii="Calibri" w:hAnsi="Calibri" w:cs="Arial"/>
          <w:szCs w:val="22"/>
          <w:lang w:val="de-AT" w:eastAsia="de-AT"/>
        </w:rPr>
        <w:t>Oö</w:t>
      </w:r>
      <w:proofErr w:type="spellEnd"/>
      <w:r w:rsidRPr="00267B36">
        <w:rPr>
          <w:rFonts w:ascii="Calibri" w:hAnsi="Calibri" w:cs="Arial"/>
          <w:szCs w:val="22"/>
          <w:lang w:val="de-AT" w:eastAsia="de-AT"/>
        </w:rPr>
        <w:t>. Kinderbetreuungsgesetz und deren Ehegattinnen und Ehegatten, Lebensgefährtinnen und Lebensgefährten oder eingetragenen Partnerinnen und Partnern und allfälligen Einkünften des Kindes (z.B. Waisenrente) zusammen.</w:t>
      </w:r>
    </w:p>
    <w:p w:rsidR="00267B36" w:rsidRPr="00267B36" w:rsidRDefault="00267B36" w:rsidP="00096D65">
      <w:pPr>
        <w:numPr>
          <w:ilvl w:val="0"/>
          <w:numId w:val="2"/>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 xml:space="preserve">Für die Berechnungen des Bruttoeinkommens gemäß § 2 Abs. 3 </w:t>
      </w:r>
      <w:proofErr w:type="spellStart"/>
      <w:r w:rsidRPr="00267B36">
        <w:rPr>
          <w:rFonts w:ascii="Calibri" w:hAnsi="Calibri" w:cs="Arial"/>
          <w:szCs w:val="22"/>
          <w:lang w:val="de-AT" w:eastAsia="de-AT"/>
        </w:rPr>
        <w:t>Oö</w:t>
      </w:r>
      <w:proofErr w:type="spellEnd"/>
      <w:r w:rsidRPr="00267B36">
        <w:rPr>
          <w:rFonts w:ascii="Calibri" w:hAnsi="Calibri" w:cs="Arial"/>
          <w:szCs w:val="22"/>
          <w:lang w:val="de-AT" w:eastAsia="de-AT"/>
        </w:rPr>
        <w:t>. Elternbeitragsverordnung 2018</w:t>
      </w:r>
    </w:p>
    <w:p w:rsidR="00267B36" w:rsidRPr="00267B36" w:rsidRDefault="00267B36" w:rsidP="00267B36">
      <w:pPr>
        <w:spacing w:line="276" w:lineRule="auto"/>
        <w:ind w:left="360"/>
        <w:jc w:val="both"/>
        <w:rPr>
          <w:rFonts w:ascii="Calibri" w:hAnsi="Calibri" w:cs="Arial"/>
          <w:szCs w:val="22"/>
          <w:lang w:val="de-AT" w:eastAsia="de-AT"/>
        </w:rPr>
      </w:pPr>
      <w:r w:rsidRPr="00267B36">
        <w:rPr>
          <w:rFonts w:ascii="Calibri" w:hAnsi="Calibri" w:cs="Arial"/>
          <w:szCs w:val="22"/>
          <w:lang w:val="de-AT" w:eastAsia="de-AT"/>
        </w:rPr>
        <w:t>* sind die Einkünfte eines Jahres (z. B. bei Einkünften aus nichtselbständiger Arbeit durch einen Jahreslohnzettel)</w:t>
      </w:r>
    </w:p>
    <w:p w:rsidR="00267B36" w:rsidRPr="00267B36" w:rsidRDefault="00267B36" w:rsidP="00267B36">
      <w:pPr>
        <w:spacing w:line="276" w:lineRule="auto"/>
        <w:ind w:left="360"/>
        <w:jc w:val="both"/>
        <w:rPr>
          <w:rFonts w:ascii="Calibri" w:hAnsi="Calibri" w:cs="Arial"/>
          <w:szCs w:val="22"/>
          <w:lang w:val="de-AT" w:eastAsia="de-AT"/>
        </w:rPr>
      </w:pPr>
      <w:r w:rsidRPr="00267B36">
        <w:rPr>
          <w:rFonts w:ascii="Calibri" w:hAnsi="Calibri" w:cs="Arial"/>
          <w:szCs w:val="22"/>
          <w:lang w:val="de-AT" w:eastAsia="de-AT"/>
        </w:rPr>
        <w:t>* sind die Einkünfte der dem Stichtag gemäß Abs. 3 letztvorangegangenen 3 Monate</w:t>
      </w:r>
    </w:p>
    <w:p w:rsidR="00267B36" w:rsidRPr="00267B36" w:rsidRDefault="00267B36" w:rsidP="00267B36">
      <w:pPr>
        <w:spacing w:line="276" w:lineRule="auto"/>
        <w:ind w:left="360"/>
        <w:jc w:val="both"/>
        <w:rPr>
          <w:rFonts w:ascii="Calibri" w:hAnsi="Calibri" w:cs="Arial"/>
          <w:szCs w:val="22"/>
          <w:lang w:val="de-AT" w:eastAsia="de-AT"/>
        </w:rPr>
      </w:pPr>
      <w:r w:rsidRPr="00267B36">
        <w:rPr>
          <w:rFonts w:ascii="Calibri" w:hAnsi="Calibri" w:cs="Arial"/>
          <w:szCs w:val="22"/>
          <w:lang w:val="de-AT" w:eastAsia="de-AT"/>
        </w:rPr>
        <w:t>* ist das aktuelle Monatseinkommen zum Zeitpunkt der Anmeldung/ zum Zeitpunkt der Aufnahme/ zu Beginn des Arbeitsjahres nachzuweisen.</w:t>
      </w:r>
    </w:p>
    <w:p w:rsidR="00267B36" w:rsidRPr="00267B36" w:rsidRDefault="00267B36" w:rsidP="00096D65">
      <w:pPr>
        <w:numPr>
          <w:ilvl w:val="0"/>
          <w:numId w:val="2"/>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Die gemäß § 2 der zitierten Verordnung ermittelte Berechnungsgrundlage bildet die Grundlage für die Berechnung des Elternbeitrages für das jeweilige Arbeitsjahr. Veränderungen der Einkommenssituation während des Arbeitsjahres sind dem Rechtsträger unverzüglich bekannt zu geben.</w:t>
      </w:r>
    </w:p>
    <w:p w:rsidR="00267B36" w:rsidRPr="00267B36" w:rsidRDefault="00267B36" w:rsidP="00096D65">
      <w:pPr>
        <w:numPr>
          <w:ilvl w:val="0"/>
          <w:numId w:val="2"/>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Weisen die Eltern ihr Familieneinkommen nicht bis zum 30.09. jeden Jahres nach, ist der Höchstbeitrag zu leisten.</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Das Familieneinkommen beinhaltet:</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a) bei Einkünften aus nicht selbständiger Arbeit das monatliche Bruttoeinkommen gemäß § 25 EStG 1988</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xml:space="preserve">b) bei Einkünften aus Land- und Forstwirtschaft, selbständiger Arbeit oder Gewerbebetrieb 75 % der Einkünfte, die der Berechnung der Sozialversicherungsbeiträge zugrunde gelegt werden. </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Bei Erreichung der Sozialversicherungs-Höchstbeitragsgrundlage wird der Einkommenssteuer</w:t>
      </w:r>
      <w:r w:rsidR="008E3C23">
        <w:rPr>
          <w:rFonts w:ascii="Calibri" w:hAnsi="Calibri"/>
          <w:szCs w:val="22"/>
        </w:rPr>
        <w:t>-</w:t>
      </w:r>
      <w:r w:rsidRPr="00267B36">
        <w:rPr>
          <w:rFonts w:ascii="Calibri" w:hAnsi="Calibri"/>
          <w:szCs w:val="22"/>
        </w:rPr>
        <w:t>bescheid als Berechnungsbasis herangezogen.</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c) in folgenden Fällen ist der Einkommenssteuerbescheid als Berechnungsbasis heranzuziehen</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bei Erreichung der Sozialversicherungshöchstbeitragsgrundlage</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xml:space="preserve">- bei allen anderen Einkunftsarten, welche nicht unter </w:t>
      </w:r>
      <w:proofErr w:type="spellStart"/>
      <w:r w:rsidRPr="00267B36">
        <w:rPr>
          <w:rFonts w:ascii="Calibri" w:hAnsi="Calibri"/>
          <w:szCs w:val="22"/>
        </w:rPr>
        <w:t>lit</w:t>
      </w:r>
      <w:proofErr w:type="spellEnd"/>
      <w:r w:rsidRPr="00267B36">
        <w:rPr>
          <w:rFonts w:ascii="Calibri" w:hAnsi="Calibri"/>
          <w:szCs w:val="22"/>
        </w:rPr>
        <w:t>. a) und b) fallen bzw. wenn jemand mehrere Einkunftsarten hat.</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xml:space="preserve">d) Das Familieneinkommen setzt sich aus allen Einkünften der im selben Haushalt mit dem betreffenden Kind lebenden Eltern </w:t>
      </w:r>
      <w:proofErr w:type="spellStart"/>
      <w:r w:rsidRPr="00267B36">
        <w:rPr>
          <w:rFonts w:ascii="Calibri" w:hAnsi="Calibri"/>
          <w:szCs w:val="22"/>
        </w:rPr>
        <w:t>i.S.d</w:t>
      </w:r>
      <w:proofErr w:type="spellEnd"/>
      <w:r w:rsidRPr="00267B36">
        <w:rPr>
          <w:rFonts w:ascii="Calibri" w:hAnsi="Calibri"/>
          <w:szCs w:val="22"/>
        </w:rPr>
        <w:t xml:space="preserve">. § 2 Abs. 1 Ziff. 9 </w:t>
      </w:r>
      <w:proofErr w:type="spellStart"/>
      <w:r w:rsidRPr="00267B36">
        <w:rPr>
          <w:rFonts w:ascii="Calibri" w:hAnsi="Calibri"/>
          <w:szCs w:val="22"/>
        </w:rPr>
        <w:t>Oö</w:t>
      </w:r>
      <w:proofErr w:type="spellEnd"/>
      <w:r w:rsidRPr="00267B36">
        <w:rPr>
          <w:rFonts w:ascii="Calibri" w:hAnsi="Calibri"/>
          <w:szCs w:val="22"/>
        </w:rPr>
        <w:t>. Kinderbetreuungsgesetz und deren Lebensgefährten und allfälligen Einkünften des Kindes (z.B. Waisenrente) zusammen.</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Unterhaltsleistungen gemäß §§ 94 sowie 140 ff ABGB bzw. 66 Ehegesetz an haushaltsfremde Personen sind vom Einkommen abzuziehen.</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Zum Einkommen zählen auch alle sonstigen Bezüge, Beihilfen und Pensionen, wie z. B.</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Kinderbetreuungsgeld für das Kind</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Arbeitslosengeld</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Notstandshilfe</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Studienbeihilfe</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Wochengeld</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Pensionen und Renten inkl. Ausgleichszahlungen</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AMFG-Beihilfen</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Krankengeld</w:t>
      </w:r>
    </w:p>
    <w:p w:rsidR="00267B36" w:rsidRPr="00267B36" w:rsidRDefault="00267B36" w:rsidP="00267B36">
      <w:pPr>
        <w:autoSpaceDE w:val="0"/>
        <w:autoSpaceDN w:val="0"/>
        <w:adjustRightInd w:val="0"/>
        <w:spacing w:line="276" w:lineRule="auto"/>
        <w:jc w:val="both"/>
        <w:rPr>
          <w:rFonts w:ascii="Calibri" w:hAnsi="Calibri"/>
          <w:b/>
          <w:szCs w:val="22"/>
        </w:rPr>
      </w:pPr>
      <w:r w:rsidRPr="00267B36">
        <w:rPr>
          <w:rFonts w:ascii="Calibri" w:hAnsi="Calibri"/>
          <w:szCs w:val="22"/>
        </w:rPr>
        <w:t>- Unterhaltsleistungen für die Eltern und das Kind</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Zivildiener-/ Wehrpflichtigen Entgelt</w:t>
      </w: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Mindestsicherung</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e) Wohnbeihilfe, Familienbeihilfe und Pflegegeld zählen nicht zum Einkommen.</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f) Vom ermittelten Familieneinkommen sind je weiterem nicht selbsterhaltungsfähigem Kind (§ 140 ABGB) im Haushalt 200 Euro abzuziehen.</w:t>
      </w:r>
    </w:p>
    <w:p w:rsidR="00267B36" w:rsidRPr="00267B36" w:rsidRDefault="00267B36" w:rsidP="00267B36">
      <w:pPr>
        <w:tabs>
          <w:tab w:val="left" w:pos="360"/>
        </w:tabs>
        <w:spacing w:line="276" w:lineRule="auto"/>
        <w:ind w:left="360"/>
        <w:jc w:val="both"/>
        <w:rPr>
          <w:rFonts w:ascii="Calibri" w:hAnsi="Calibri" w:cs="Arial"/>
          <w:szCs w:val="22"/>
          <w:lang w:eastAsia="de-AT"/>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g) Der so ermittelte Betrag bildet die Grundlage für die Berechnung des Elternbeitrages (Berechnungsgrundlage).</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xml:space="preserve">h) Bei (Krisen-)Pflegeeltern bemisst sich der Elternbeitrag ausschließlich nach der Höhe des Pflegegeldes gemäß § 27 </w:t>
      </w:r>
      <w:proofErr w:type="spellStart"/>
      <w:r w:rsidRPr="00267B36">
        <w:rPr>
          <w:rFonts w:ascii="Calibri" w:hAnsi="Calibri"/>
          <w:szCs w:val="22"/>
        </w:rPr>
        <w:t>Oö</w:t>
      </w:r>
      <w:proofErr w:type="spellEnd"/>
      <w:r w:rsidRPr="00267B36">
        <w:rPr>
          <w:rFonts w:ascii="Calibri" w:hAnsi="Calibri"/>
          <w:szCs w:val="22"/>
        </w:rPr>
        <w:t>. JWG 1991, sofern nicht das Gericht den (Krisen-)Pflegeeltern das Erziehungsrecht übertragen hat.</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2</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Elternbeitrag</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08085D">
      <w:pPr>
        <w:numPr>
          <w:ilvl w:val="0"/>
          <w:numId w:val="3"/>
        </w:numPr>
        <w:tabs>
          <w:tab w:val="clear" w:pos="720"/>
          <w:tab w:val="left" w:pos="426"/>
          <w:tab w:val="num" w:pos="567"/>
        </w:tabs>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Eltern oder Erziehungsberechtigte haben einen monatlichen Kostenbeitrag (Elternbeitrag) für ihr Kind</w:t>
      </w:r>
    </w:p>
    <w:p w:rsidR="00267B36" w:rsidRPr="0008085D" w:rsidRDefault="00267B36" w:rsidP="0008085D">
      <w:pPr>
        <w:pStyle w:val="Listenabsatz"/>
        <w:numPr>
          <w:ilvl w:val="0"/>
          <w:numId w:val="13"/>
        </w:numPr>
        <w:tabs>
          <w:tab w:val="left" w:pos="426"/>
        </w:tabs>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 xml:space="preserve">vor dem vollendeten 30. Lebensmonat bzw. </w:t>
      </w:r>
    </w:p>
    <w:p w:rsidR="00267B36" w:rsidRPr="0008085D" w:rsidRDefault="00267B36" w:rsidP="0008085D">
      <w:pPr>
        <w:pStyle w:val="Listenabsatz"/>
        <w:numPr>
          <w:ilvl w:val="0"/>
          <w:numId w:val="13"/>
        </w:numPr>
        <w:tabs>
          <w:tab w:val="left" w:pos="426"/>
        </w:tabs>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ab dem Schuleintritt bzw.</w:t>
      </w:r>
    </w:p>
    <w:p w:rsidR="00267B36" w:rsidRPr="0008085D" w:rsidRDefault="00267B36" w:rsidP="0008085D">
      <w:pPr>
        <w:pStyle w:val="Listenabsatz"/>
        <w:numPr>
          <w:ilvl w:val="0"/>
          <w:numId w:val="13"/>
        </w:numPr>
        <w:tabs>
          <w:tab w:val="left" w:pos="426"/>
        </w:tabs>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nach dem vollendeten 30. Lebensmonat bis zum Schuleintritt für die Betreuung ab 13.00 Uhr (Nachmittagstarif),</w:t>
      </w:r>
    </w:p>
    <w:p w:rsidR="00267B36" w:rsidRPr="0008085D" w:rsidRDefault="00267B36" w:rsidP="0008085D">
      <w:pPr>
        <w:pStyle w:val="Listenabsatz"/>
        <w:numPr>
          <w:ilvl w:val="0"/>
          <w:numId w:val="13"/>
        </w:numPr>
        <w:tabs>
          <w:tab w:val="left" w:pos="426"/>
        </w:tabs>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*das über keinen Hauptwohnsitz in Oberösterreich verfügt,</w:t>
      </w:r>
    </w:p>
    <w:p w:rsidR="00267B36" w:rsidRPr="00267B36" w:rsidRDefault="00267B36" w:rsidP="0008085D">
      <w:pPr>
        <w:tabs>
          <w:tab w:val="left" w:pos="426"/>
          <w:tab w:val="num" w:pos="567"/>
        </w:tabs>
        <w:spacing w:line="276" w:lineRule="auto"/>
        <w:ind w:left="720" w:hanging="360"/>
        <w:jc w:val="both"/>
        <w:rPr>
          <w:rFonts w:ascii="Calibri" w:hAnsi="Calibri" w:cs="Arial"/>
          <w:szCs w:val="22"/>
          <w:lang w:val="de-AT" w:eastAsia="de-AT"/>
        </w:rPr>
      </w:pPr>
      <w:r w:rsidRPr="00267B36">
        <w:rPr>
          <w:rFonts w:ascii="Calibri" w:hAnsi="Calibri" w:cs="Arial"/>
          <w:szCs w:val="22"/>
          <w:lang w:val="de-AT" w:eastAsia="de-AT"/>
        </w:rPr>
        <w:t>zu leisten.</w:t>
      </w:r>
    </w:p>
    <w:p w:rsidR="00267B36" w:rsidRPr="00267B36" w:rsidRDefault="00267B36" w:rsidP="0008085D">
      <w:pPr>
        <w:numPr>
          <w:ilvl w:val="0"/>
          <w:numId w:val="3"/>
        </w:numPr>
        <w:tabs>
          <w:tab w:val="clear" w:pos="720"/>
        </w:tabs>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Mit dem Elternbeitrag sind alle Leistungen der Kinderbetreuungseinrichtung abgedeckt, ausgenommen</w:t>
      </w:r>
    </w:p>
    <w:p w:rsidR="00267B36" w:rsidRPr="0008085D" w:rsidRDefault="00267B36" w:rsidP="0008085D">
      <w:pPr>
        <w:pStyle w:val="Listenabsatz"/>
        <w:numPr>
          <w:ilvl w:val="0"/>
          <w:numId w:val="12"/>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eine allenfalls verabreichte Verpflegung,</w:t>
      </w:r>
    </w:p>
    <w:p w:rsidR="00267B36" w:rsidRPr="0008085D" w:rsidRDefault="00267B36" w:rsidP="0008085D">
      <w:pPr>
        <w:pStyle w:val="Listenabsatz"/>
        <w:numPr>
          <w:ilvl w:val="0"/>
          <w:numId w:val="12"/>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ein möglicher Kostenbeitrag für die Begleitperson beim Transport zur bzw. von der Kinderbetreuungseinrichtung und</w:t>
      </w:r>
    </w:p>
    <w:p w:rsidR="00267B36" w:rsidRPr="00267B36" w:rsidRDefault="00267B36" w:rsidP="0008085D">
      <w:pPr>
        <w:numPr>
          <w:ilvl w:val="0"/>
          <w:numId w:val="12"/>
        </w:numPr>
        <w:spacing w:before="200" w:after="200" w:line="276" w:lineRule="auto"/>
        <w:jc w:val="both"/>
        <w:rPr>
          <w:rFonts w:ascii="Calibri" w:hAnsi="Calibri" w:cs="Arial"/>
          <w:szCs w:val="22"/>
          <w:lang w:val="de-AT" w:eastAsia="de-AT"/>
        </w:rPr>
      </w:pPr>
      <w:r w:rsidRPr="00267B36">
        <w:rPr>
          <w:rFonts w:ascii="Calibri" w:hAnsi="Calibri" w:cs="Arial"/>
          <w:szCs w:val="22"/>
          <w:lang w:val="de-AT" w:eastAsia="de-AT"/>
        </w:rPr>
        <w:t xml:space="preserve">angemessene Materialbeiträge (Werkbeiträge) oder Veranstaltungsbeiträge gemäß § 13 </w:t>
      </w:r>
      <w:proofErr w:type="spellStart"/>
      <w:r w:rsidRPr="00267B36">
        <w:rPr>
          <w:rFonts w:ascii="Calibri" w:hAnsi="Calibri" w:cs="Arial"/>
          <w:szCs w:val="22"/>
          <w:lang w:val="de-AT" w:eastAsia="de-AT"/>
        </w:rPr>
        <w:t>Oö</w:t>
      </w:r>
      <w:proofErr w:type="spellEnd"/>
      <w:r w:rsidRPr="00267B36">
        <w:rPr>
          <w:rFonts w:ascii="Calibri" w:hAnsi="Calibri" w:cs="Arial"/>
          <w:szCs w:val="22"/>
          <w:lang w:val="de-AT" w:eastAsia="de-AT"/>
        </w:rPr>
        <w:t>. Elternbeitragsverordnung 2018.</w:t>
      </w:r>
    </w:p>
    <w:p w:rsidR="00267B36" w:rsidRPr="00267B36" w:rsidRDefault="00267B36" w:rsidP="0008085D">
      <w:pPr>
        <w:numPr>
          <w:ilvl w:val="0"/>
          <w:numId w:val="3"/>
        </w:numPr>
        <w:tabs>
          <w:tab w:val="left" w:pos="426"/>
        </w:tabs>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 xml:space="preserve">Für den verpflichtenden Kindergartenbesuch im Ausmaß von 20 Stunden gemäß § 3a Abs. 1 und 4 </w:t>
      </w:r>
      <w:proofErr w:type="spellStart"/>
      <w:r w:rsidRPr="00267B36">
        <w:rPr>
          <w:rFonts w:ascii="Calibri" w:hAnsi="Calibri" w:cs="Arial"/>
          <w:szCs w:val="22"/>
          <w:lang w:val="de-AT" w:eastAsia="de-AT"/>
        </w:rPr>
        <w:t>Oö</w:t>
      </w:r>
      <w:proofErr w:type="spellEnd"/>
      <w:r w:rsidRPr="00267B36">
        <w:rPr>
          <w:rFonts w:ascii="Calibri" w:hAnsi="Calibri" w:cs="Arial"/>
          <w:szCs w:val="22"/>
          <w:lang w:val="de-AT" w:eastAsia="de-AT"/>
        </w:rPr>
        <w:t>. Kinderbetreuungsgesetz wird kein Elternbeitrag eingehoben.</w:t>
      </w:r>
    </w:p>
    <w:p w:rsidR="00267B36" w:rsidRPr="00267B36" w:rsidRDefault="00267B36" w:rsidP="0008085D">
      <w:pPr>
        <w:numPr>
          <w:ilvl w:val="0"/>
          <w:numId w:val="3"/>
        </w:numPr>
        <w:tabs>
          <w:tab w:val="left" w:pos="426"/>
        </w:tabs>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 xml:space="preserve">Der Elternbeitrag wird für 11 geöffnete Monate berechnet und versteht sich inklusive Umsatzsteuer. * Für den Besuch der Krabbelstube ist der Elternbeitrag gemäß § 6 der Tarifordnung im Monat, in welchem das Kind den 30. Lebensmonat vollendet, letztmalig in voller Höhe zu leisten. </w:t>
      </w:r>
    </w:p>
    <w:p w:rsidR="00267B36" w:rsidRPr="00267B36" w:rsidRDefault="00267B36" w:rsidP="0008085D">
      <w:pPr>
        <w:numPr>
          <w:ilvl w:val="0"/>
          <w:numId w:val="3"/>
        </w:numPr>
        <w:tabs>
          <w:tab w:val="clear" w:pos="720"/>
        </w:tabs>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 xml:space="preserve">Der Elternbeitrag wird mittels Bankeinzug 11-mal pro Jahr eingehoben. </w:t>
      </w:r>
    </w:p>
    <w:p w:rsidR="00267B36" w:rsidRPr="00267B36" w:rsidRDefault="00267B36" w:rsidP="0008085D">
      <w:pPr>
        <w:spacing w:line="276" w:lineRule="auto"/>
        <w:ind w:left="284" w:hanging="284"/>
        <w:jc w:val="both"/>
        <w:rPr>
          <w:rFonts w:ascii="Calibri" w:hAnsi="Calibri"/>
          <w:szCs w:val="22"/>
        </w:rPr>
      </w:pPr>
      <w:r w:rsidRPr="00267B36">
        <w:rPr>
          <w:rFonts w:ascii="Calibri" w:hAnsi="Calibri"/>
          <w:szCs w:val="22"/>
          <w:lang w:val="de-AT"/>
        </w:rPr>
        <w:t xml:space="preserve">(6) </w:t>
      </w:r>
      <w:r w:rsidRPr="00267B36">
        <w:rPr>
          <w:rFonts w:ascii="Calibri" w:hAnsi="Calibri"/>
          <w:szCs w:val="22"/>
        </w:rPr>
        <w:t>Keine Gebühr ist zu entrichten, wenn das Kind länger als 4 Wochen und die halbe Gebühr, wenn das Kind länger als 2 Wochen krank ist und die Erkrankung durch eine ärztliche Bescheinigung nachgewiesen wird oder den Kindergarten aus anderen triftigen Gründen nicht besuchen kann und rechtzeitig vom Besuch abgemeldet wurde.</w:t>
      </w:r>
    </w:p>
    <w:p w:rsidR="00267B36" w:rsidRPr="00267B36" w:rsidRDefault="00267B36" w:rsidP="00267B36">
      <w:pPr>
        <w:autoSpaceDE w:val="0"/>
        <w:autoSpaceDN w:val="0"/>
        <w:adjustRightInd w:val="0"/>
        <w:spacing w:line="276" w:lineRule="auto"/>
        <w:jc w:val="both"/>
        <w:rPr>
          <w:rFonts w:ascii="Calibri" w:hAnsi="Calibri"/>
          <w:b/>
          <w:bCs/>
          <w:szCs w:val="22"/>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3</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Mindestbeitrag</w:t>
      </w:r>
    </w:p>
    <w:p w:rsidR="00267B36" w:rsidRPr="00267B36" w:rsidRDefault="00267B36" w:rsidP="00267B36">
      <w:pPr>
        <w:autoSpaceDE w:val="0"/>
        <w:autoSpaceDN w:val="0"/>
        <w:adjustRightInd w:val="0"/>
        <w:spacing w:line="276" w:lineRule="auto"/>
        <w:jc w:val="both"/>
        <w:rPr>
          <w:rFonts w:ascii="Calibri" w:hAnsi="Calibri"/>
          <w:b/>
          <w:bCs/>
          <w:szCs w:val="22"/>
        </w:rPr>
      </w:pPr>
    </w:p>
    <w:p w:rsidR="00267B36" w:rsidRPr="00267B36" w:rsidRDefault="00267B36" w:rsidP="0008085D">
      <w:pPr>
        <w:numPr>
          <w:ilvl w:val="0"/>
          <w:numId w:val="5"/>
        </w:numPr>
        <w:tabs>
          <w:tab w:val="clear" w:pos="360"/>
        </w:tabs>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Der monatliche Mindestbeitrag beträgt:</w:t>
      </w:r>
    </w:p>
    <w:p w:rsidR="00267B36" w:rsidRPr="002C430D" w:rsidRDefault="00267B36" w:rsidP="00267B36">
      <w:pPr>
        <w:tabs>
          <w:tab w:val="left" w:pos="360"/>
        </w:tabs>
        <w:spacing w:line="276" w:lineRule="auto"/>
        <w:ind w:left="720" w:hanging="360"/>
        <w:jc w:val="both"/>
        <w:rPr>
          <w:rFonts w:ascii="Calibri" w:hAnsi="Calibri" w:cs="Arial"/>
          <w:szCs w:val="22"/>
          <w:lang w:val="de-AT" w:eastAsia="de-AT"/>
        </w:rPr>
      </w:pPr>
      <w:r w:rsidRPr="002C430D">
        <w:rPr>
          <w:rFonts w:ascii="Calibri" w:hAnsi="Calibri" w:cs="Arial"/>
          <w:szCs w:val="22"/>
          <w:lang w:val="de-AT" w:eastAsia="de-AT"/>
        </w:rPr>
        <w:t>1.</w:t>
      </w:r>
      <w:r w:rsidRPr="002C430D">
        <w:rPr>
          <w:rFonts w:ascii="Calibri" w:hAnsi="Calibri" w:cs="Arial"/>
          <w:szCs w:val="22"/>
          <w:lang w:val="de-AT" w:eastAsia="de-AT"/>
        </w:rPr>
        <w:tab/>
        <w:t>für Kinder unter drei Jahren 5</w:t>
      </w:r>
      <w:r w:rsidR="00035909" w:rsidRPr="002C430D">
        <w:rPr>
          <w:rFonts w:ascii="Calibri" w:hAnsi="Calibri" w:cs="Arial"/>
          <w:szCs w:val="22"/>
          <w:lang w:val="de-AT" w:eastAsia="de-AT"/>
        </w:rPr>
        <w:t>1</w:t>
      </w:r>
      <w:r w:rsidRPr="002C430D">
        <w:rPr>
          <w:rFonts w:ascii="Calibri" w:hAnsi="Calibri" w:cs="Arial"/>
          <w:szCs w:val="22"/>
          <w:lang w:val="de-AT" w:eastAsia="de-AT"/>
        </w:rPr>
        <w:t xml:space="preserve"> Euro,</w:t>
      </w:r>
    </w:p>
    <w:p w:rsidR="00267B36" w:rsidRPr="002C430D" w:rsidRDefault="00267B36" w:rsidP="00267B36">
      <w:pPr>
        <w:tabs>
          <w:tab w:val="left" w:pos="360"/>
        </w:tabs>
        <w:spacing w:line="276" w:lineRule="auto"/>
        <w:ind w:left="720" w:hanging="360"/>
        <w:jc w:val="both"/>
        <w:rPr>
          <w:rFonts w:ascii="Calibri" w:hAnsi="Calibri" w:cs="Arial"/>
          <w:szCs w:val="22"/>
          <w:lang w:val="de-AT" w:eastAsia="de-AT"/>
        </w:rPr>
      </w:pPr>
      <w:r w:rsidRPr="002C430D">
        <w:rPr>
          <w:rFonts w:ascii="Calibri" w:hAnsi="Calibri" w:cs="Arial"/>
          <w:szCs w:val="22"/>
          <w:lang w:val="de-AT" w:eastAsia="de-AT"/>
        </w:rPr>
        <w:t>2.</w:t>
      </w:r>
      <w:r w:rsidRPr="002C430D">
        <w:rPr>
          <w:rFonts w:ascii="Calibri" w:hAnsi="Calibri" w:cs="Arial"/>
          <w:szCs w:val="22"/>
          <w:lang w:val="de-AT" w:eastAsia="de-AT"/>
        </w:rPr>
        <w:tab/>
        <w:t>für Kinder über drei Jahren</w:t>
      </w:r>
      <w:r w:rsidR="00FE6074" w:rsidRPr="002C430D">
        <w:rPr>
          <w:rFonts w:ascii="Calibri" w:hAnsi="Calibri" w:cs="Arial"/>
          <w:szCs w:val="22"/>
          <w:lang w:val="de-AT" w:eastAsia="de-AT"/>
        </w:rPr>
        <w:t xml:space="preserve"> </w:t>
      </w:r>
      <w:r w:rsidR="00035909" w:rsidRPr="002C430D">
        <w:rPr>
          <w:rFonts w:ascii="Calibri" w:hAnsi="Calibri" w:cs="Arial"/>
          <w:szCs w:val="22"/>
          <w:lang w:val="de-AT" w:eastAsia="de-AT"/>
        </w:rPr>
        <w:t>44</w:t>
      </w:r>
      <w:r w:rsidRPr="002C430D">
        <w:rPr>
          <w:rFonts w:ascii="Calibri" w:hAnsi="Calibri" w:cs="Arial"/>
          <w:szCs w:val="22"/>
          <w:lang w:val="de-AT" w:eastAsia="de-AT"/>
        </w:rPr>
        <w:t xml:space="preserve"> Euro (keinen Hauptwohnsitz in Oberösterreich)</w:t>
      </w:r>
    </w:p>
    <w:p w:rsidR="00267B36" w:rsidRPr="00267B36" w:rsidRDefault="00267B36" w:rsidP="00267B36">
      <w:pPr>
        <w:tabs>
          <w:tab w:val="left" w:pos="360"/>
        </w:tabs>
        <w:spacing w:line="276" w:lineRule="auto"/>
        <w:ind w:left="720" w:hanging="360"/>
        <w:jc w:val="both"/>
        <w:rPr>
          <w:rFonts w:ascii="Calibri" w:hAnsi="Calibri" w:cs="Arial"/>
          <w:szCs w:val="22"/>
          <w:lang w:val="de-AT" w:eastAsia="de-AT"/>
        </w:rPr>
      </w:pPr>
      <w:r w:rsidRPr="002C430D">
        <w:rPr>
          <w:rFonts w:ascii="Calibri" w:hAnsi="Calibri" w:cs="Arial"/>
          <w:szCs w:val="22"/>
          <w:lang w:val="de-AT" w:eastAsia="de-AT"/>
        </w:rPr>
        <w:t xml:space="preserve">3. </w:t>
      </w:r>
      <w:r w:rsidRPr="002C430D">
        <w:rPr>
          <w:rFonts w:ascii="Calibri" w:hAnsi="Calibri" w:cs="Arial"/>
          <w:szCs w:val="22"/>
          <w:lang w:val="de-AT" w:eastAsia="de-AT"/>
        </w:rPr>
        <w:tab/>
        <w:t xml:space="preserve">für den Nachmittagstarif </w:t>
      </w:r>
      <w:r w:rsidR="00035909" w:rsidRPr="002C430D">
        <w:rPr>
          <w:rFonts w:ascii="Calibri" w:hAnsi="Calibri" w:cs="Arial"/>
          <w:szCs w:val="22"/>
          <w:lang w:val="de-AT" w:eastAsia="de-AT"/>
        </w:rPr>
        <w:t>44</w:t>
      </w:r>
      <w:r w:rsidRPr="002C430D">
        <w:rPr>
          <w:rFonts w:ascii="Calibri" w:hAnsi="Calibri" w:cs="Arial"/>
          <w:szCs w:val="22"/>
          <w:lang w:val="de-AT" w:eastAsia="de-AT"/>
        </w:rPr>
        <w:t xml:space="preserve"> Euro, der sich bei Inanspruchnahme des Drei-Tages-Tarifs auf 70 % und bei Inanspruchnahme des Zwei-Tages-Tarifs auf 50 % des Mindestbeitrags reduziert.</w:t>
      </w:r>
      <w:r w:rsidRPr="00267B36">
        <w:rPr>
          <w:rFonts w:ascii="Calibri" w:hAnsi="Calibri" w:cs="Arial"/>
          <w:szCs w:val="22"/>
          <w:lang w:val="de-AT" w:eastAsia="de-AT"/>
        </w:rPr>
        <w:t xml:space="preserve"> </w:t>
      </w:r>
    </w:p>
    <w:p w:rsidR="00267B36" w:rsidRPr="00EA2D70" w:rsidRDefault="00267B36" w:rsidP="0008085D">
      <w:pPr>
        <w:numPr>
          <w:ilvl w:val="0"/>
          <w:numId w:val="5"/>
        </w:numPr>
        <w:tabs>
          <w:tab w:val="clear" w:pos="360"/>
        </w:tabs>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Auf</w:t>
      </w:r>
      <w:r w:rsidR="00003B37">
        <w:rPr>
          <w:rFonts w:ascii="Calibri" w:hAnsi="Calibri" w:cs="Arial"/>
          <w:szCs w:val="22"/>
          <w:lang w:val="de-AT" w:eastAsia="de-AT"/>
        </w:rPr>
        <w:t xml:space="preserve"> Antrag kann der Mindestbeitrag </w:t>
      </w:r>
      <w:r w:rsidRPr="00267B36">
        <w:rPr>
          <w:rFonts w:ascii="Calibri" w:hAnsi="Calibri" w:cs="Arial"/>
          <w:szCs w:val="22"/>
          <w:lang w:val="de-AT" w:eastAsia="de-AT"/>
        </w:rPr>
        <w:t>aus besonders berücksichtigungs</w:t>
      </w:r>
      <w:r w:rsidRPr="00267B36">
        <w:rPr>
          <w:rFonts w:ascii="Calibri" w:hAnsi="Calibri" w:cs="Arial"/>
          <w:szCs w:val="22"/>
          <w:lang w:val="de-AT" w:eastAsia="de-AT"/>
        </w:rPr>
        <w:softHyphen/>
        <w:t>würdigen sozialen U</w:t>
      </w:r>
      <w:r w:rsidR="00003B37">
        <w:rPr>
          <w:rFonts w:ascii="Calibri" w:hAnsi="Calibri" w:cs="Arial"/>
          <w:szCs w:val="22"/>
          <w:lang w:val="de-AT" w:eastAsia="de-AT"/>
        </w:rPr>
        <w:t xml:space="preserve">mständen </w:t>
      </w:r>
      <w:r w:rsidRPr="00267B36">
        <w:rPr>
          <w:rFonts w:ascii="Calibri" w:hAnsi="Calibri" w:cs="Arial"/>
          <w:szCs w:val="22"/>
          <w:lang w:val="de-AT" w:eastAsia="de-AT"/>
        </w:rPr>
        <w:t>sowie unter Bedachtnahme auf die Öffnungszeiten nach 13.00 Uhr ermäßigt oder zur Gänze nachgesehen werden. Dabei ist auf die Vermögens-, Einkommens- und Familienverhältnisse der Eltern Bedacht zu nehmen.</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4</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Höchstbeitrag</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DD7EF4" w:rsidRDefault="00267B36" w:rsidP="00267B36">
      <w:pPr>
        <w:numPr>
          <w:ilvl w:val="0"/>
          <w:numId w:val="6"/>
        </w:numPr>
        <w:tabs>
          <w:tab w:val="left" w:pos="284"/>
        </w:tabs>
        <w:spacing w:before="200" w:after="200" w:line="276" w:lineRule="auto"/>
        <w:ind w:left="284" w:hanging="284"/>
        <w:jc w:val="both"/>
        <w:rPr>
          <w:rFonts w:ascii="Calibri" w:hAnsi="Calibri" w:cs="Arial"/>
          <w:szCs w:val="22"/>
          <w:lang w:val="de-AT" w:eastAsia="de-AT"/>
        </w:rPr>
      </w:pPr>
      <w:r w:rsidRPr="00DD7EF4">
        <w:rPr>
          <w:rFonts w:ascii="Calibri" w:hAnsi="Calibri" w:cs="Arial"/>
          <w:szCs w:val="22"/>
          <w:lang w:val="de-AT" w:eastAsia="de-AT"/>
        </w:rPr>
        <w:t xml:space="preserve">Der monatliche Höchstbeitrag, der maximal kostendeckend sein darf, beträgt </w:t>
      </w:r>
      <w:bookmarkStart w:id="0" w:name="Text32"/>
    </w:p>
    <w:p w:rsidR="00267B36" w:rsidRPr="002C430D" w:rsidRDefault="00267B36" w:rsidP="00267B36">
      <w:pPr>
        <w:tabs>
          <w:tab w:val="left" w:pos="284"/>
        </w:tabs>
        <w:spacing w:line="276" w:lineRule="auto"/>
        <w:ind w:left="568" w:hanging="284"/>
        <w:jc w:val="both"/>
        <w:rPr>
          <w:rFonts w:ascii="Calibri" w:hAnsi="Calibri" w:cs="Arial"/>
          <w:szCs w:val="22"/>
          <w:lang w:val="de-AT" w:eastAsia="de-AT"/>
        </w:rPr>
      </w:pPr>
      <w:r w:rsidRPr="002C430D">
        <w:rPr>
          <w:rFonts w:ascii="Calibri" w:hAnsi="Calibri" w:cs="Arial"/>
          <w:szCs w:val="22"/>
          <w:lang w:val="de-AT" w:eastAsia="de-AT"/>
        </w:rPr>
        <w:t>1.</w:t>
      </w:r>
      <w:r w:rsidRPr="002C430D">
        <w:rPr>
          <w:rFonts w:ascii="Calibri" w:hAnsi="Calibri" w:cs="Arial"/>
          <w:szCs w:val="22"/>
          <w:lang w:val="de-AT" w:eastAsia="de-AT"/>
        </w:rPr>
        <w:tab/>
        <w:t>für Kinder unter drei Jahren</w:t>
      </w:r>
      <w:r w:rsidRPr="002C430D" w:rsidDel="007C66E1">
        <w:rPr>
          <w:rFonts w:ascii="Calibri" w:hAnsi="Calibri" w:cs="Arial"/>
          <w:szCs w:val="22"/>
          <w:lang w:val="de-AT" w:eastAsia="de-AT"/>
        </w:rPr>
        <w:t xml:space="preserve"> </w:t>
      </w:r>
      <w:r w:rsidRPr="002C430D">
        <w:rPr>
          <w:rFonts w:ascii="Calibri" w:hAnsi="Calibri" w:cs="Arial"/>
          <w:szCs w:val="22"/>
          <w:lang w:val="de-AT" w:eastAsia="de-AT"/>
        </w:rPr>
        <w:t xml:space="preserve">für die Betreuungszeit von maximal 30 Wochenstunden </w:t>
      </w:r>
      <w:bookmarkEnd w:id="0"/>
      <w:r w:rsidR="00003B37" w:rsidRPr="002C430D">
        <w:rPr>
          <w:rFonts w:ascii="Calibri" w:hAnsi="Calibri" w:cs="Arial"/>
          <w:szCs w:val="22"/>
          <w:lang w:val="de-AT" w:eastAsia="de-AT"/>
        </w:rPr>
        <w:t>18</w:t>
      </w:r>
      <w:r w:rsidR="00035909" w:rsidRPr="002C430D">
        <w:rPr>
          <w:rFonts w:ascii="Calibri" w:hAnsi="Calibri" w:cs="Arial"/>
          <w:szCs w:val="22"/>
          <w:lang w:val="de-AT" w:eastAsia="de-AT"/>
        </w:rPr>
        <w:t>6</w:t>
      </w:r>
      <w:r w:rsidR="00003B37" w:rsidRPr="002C430D">
        <w:rPr>
          <w:rFonts w:ascii="Calibri" w:hAnsi="Calibri" w:cs="Arial"/>
          <w:szCs w:val="22"/>
          <w:lang w:val="de-AT" w:eastAsia="de-AT"/>
        </w:rPr>
        <w:t xml:space="preserve"> Euro</w:t>
      </w:r>
      <w:r w:rsidRPr="002C430D">
        <w:rPr>
          <w:rFonts w:ascii="Calibri" w:hAnsi="Calibri" w:cs="Arial"/>
          <w:szCs w:val="22"/>
          <w:lang w:val="de-AT" w:eastAsia="de-AT"/>
        </w:rPr>
        <w:t>, für darüber hinausgehende Inanspruchnahme 24</w:t>
      </w:r>
      <w:r w:rsidR="00035909" w:rsidRPr="002C430D">
        <w:rPr>
          <w:rFonts w:ascii="Calibri" w:hAnsi="Calibri" w:cs="Arial"/>
          <w:szCs w:val="22"/>
          <w:lang w:val="de-AT" w:eastAsia="de-AT"/>
        </w:rPr>
        <w:t>7</w:t>
      </w:r>
      <w:r w:rsidRPr="002C430D">
        <w:rPr>
          <w:rFonts w:ascii="Calibri" w:hAnsi="Calibri" w:cs="Arial"/>
          <w:szCs w:val="22"/>
          <w:lang w:val="de-AT" w:eastAsia="de-AT"/>
        </w:rPr>
        <w:t xml:space="preserve"> Euro</w:t>
      </w:r>
    </w:p>
    <w:p w:rsidR="00267B36" w:rsidRPr="002C430D" w:rsidRDefault="00267B36" w:rsidP="00267B36">
      <w:pPr>
        <w:tabs>
          <w:tab w:val="left" w:pos="284"/>
        </w:tabs>
        <w:spacing w:line="276" w:lineRule="auto"/>
        <w:ind w:left="568" w:hanging="284"/>
        <w:jc w:val="both"/>
        <w:rPr>
          <w:rFonts w:ascii="Calibri" w:hAnsi="Calibri" w:cs="Arial"/>
          <w:szCs w:val="22"/>
          <w:lang w:val="de-AT" w:eastAsia="de-AT"/>
        </w:rPr>
      </w:pPr>
      <w:r w:rsidRPr="002C430D">
        <w:rPr>
          <w:rFonts w:ascii="Calibri" w:hAnsi="Calibri" w:cs="Arial"/>
          <w:szCs w:val="22"/>
          <w:lang w:val="de-AT" w:eastAsia="de-AT"/>
        </w:rPr>
        <w:t>2</w:t>
      </w:r>
      <w:r w:rsidRPr="002C430D">
        <w:rPr>
          <w:rFonts w:ascii="Calibri" w:hAnsi="Calibri" w:cs="Arial"/>
          <w:szCs w:val="22"/>
          <w:lang w:val="de-AT" w:eastAsia="de-AT"/>
        </w:rPr>
        <w:tab/>
        <w:t>für Kinder über drei Jahren für die Betreuungszeit von maximal 25 Wochenstunden 11</w:t>
      </w:r>
      <w:r w:rsidR="00035909" w:rsidRPr="002C430D">
        <w:rPr>
          <w:rFonts w:ascii="Calibri" w:hAnsi="Calibri" w:cs="Arial"/>
          <w:szCs w:val="22"/>
          <w:lang w:val="de-AT" w:eastAsia="de-AT"/>
        </w:rPr>
        <w:t>5</w:t>
      </w:r>
      <w:r w:rsidRPr="002C430D">
        <w:rPr>
          <w:rFonts w:ascii="Calibri" w:hAnsi="Calibri" w:cs="Arial"/>
          <w:szCs w:val="22"/>
          <w:lang w:val="de-AT" w:eastAsia="de-AT"/>
        </w:rPr>
        <w:t xml:space="preserve"> Euro für darüber hinausgehende Inanspruchnahme</w:t>
      </w:r>
      <w:r w:rsidR="00FE6074" w:rsidRPr="002C430D">
        <w:rPr>
          <w:rFonts w:ascii="Calibri" w:hAnsi="Calibri" w:cs="Arial"/>
          <w:szCs w:val="22"/>
          <w:lang w:val="de-AT" w:eastAsia="de-AT"/>
        </w:rPr>
        <w:t xml:space="preserve"> </w:t>
      </w:r>
      <w:r w:rsidRPr="002C430D">
        <w:rPr>
          <w:rFonts w:ascii="Calibri" w:hAnsi="Calibri" w:cs="Arial"/>
          <w:szCs w:val="22"/>
          <w:lang w:val="de-AT" w:eastAsia="de-AT"/>
        </w:rPr>
        <w:t>15</w:t>
      </w:r>
      <w:r w:rsidR="00035909" w:rsidRPr="002C430D">
        <w:rPr>
          <w:rFonts w:ascii="Calibri" w:hAnsi="Calibri" w:cs="Arial"/>
          <w:szCs w:val="22"/>
          <w:lang w:val="de-AT" w:eastAsia="de-AT"/>
        </w:rPr>
        <w:t>2</w:t>
      </w:r>
      <w:r w:rsidRPr="002C430D">
        <w:rPr>
          <w:rFonts w:ascii="Calibri" w:hAnsi="Calibri" w:cs="Arial"/>
          <w:szCs w:val="22"/>
          <w:lang w:val="de-AT" w:eastAsia="de-AT"/>
        </w:rPr>
        <w:t xml:space="preserve"> Euro (keinen Hauptwohnsitz in Oberösterreich)</w:t>
      </w:r>
    </w:p>
    <w:p w:rsidR="00267B36" w:rsidRPr="00267B36" w:rsidRDefault="00267B36" w:rsidP="00267B36">
      <w:pPr>
        <w:tabs>
          <w:tab w:val="left" w:pos="284"/>
        </w:tabs>
        <w:spacing w:line="276" w:lineRule="auto"/>
        <w:ind w:left="568" w:hanging="284"/>
        <w:jc w:val="both"/>
        <w:rPr>
          <w:rFonts w:ascii="Calibri" w:hAnsi="Calibri" w:cs="Arial"/>
          <w:szCs w:val="22"/>
          <w:lang w:val="de-AT" w:eastAsia="de-AT"/>
        </w:rPr>
      </w:pPr>
      <w:r w:rsidRPr="002C430D">
        <w:rPr>
          <w:rFonts w:ascii="Calibri" w:hAnsi="Calibri" w:cs="Arial"/>
          <w:szCs w:val="22"/>
          <w:lang w:val="de-AT" w:eastAsia="de-AT"/>
        </w:rPr>
        <w:t>3.</w:t>
      </w:r>
      <w:r w:rsidRPr="002C430D">
        <w:rPr>
          <w:rFonts w:ascii="Calibri" w:hAnsi="Calibri" w:cs="Arial"/>
          <w:szCs w:val="22"/>
          <w:lang w:val="de-AT" w:eastAsia="de-AT"/>
        </w:rPr>
        <w:tab/>
        <w:t>für Kinder nach dem vollendeten 30. Lebensmonat bis zum Schuleintritt für die Betreuung ab 13.00 Uhr (Nachmittagstarif) 11</w:t>
      </w:r>
      <w:r w:rsidR="00035909" w:rsidRPr="002C430D">
        <w:rPr>
          <w:rFonts w:ascii="Calibri" w:hAnsi="Calibri" w:cs="Arial"/>
          <w:szCs w:val="22"/>
          <w:lang w:val="de-AT" w:eastAsia="de-AT"/>
        </w:rPr>
        <w:t>4</w:t>
      </w:r>
      <w:r w:rsidRPr="002C430D">
        <w:rPr>
          <w:rFonts w:ascii="Calibri" w:hAnsi="Calibri" w:cs="Arial"/>
          <w:szCs w:val="22"/>
          <w:lang w:val="de-AT" w:eastAsia="de-AT"/>
        </w:rPr>
        <w:t xml:space="preserve"> Euro.</w:t>
      </w:r>
    </w:p>
    <w:p w:rsidR="00267B36" w:rsidRPr="00267B36" w:rsidRDefault="00267B36" w:rsidP="00EA2D70">
      <w:pPr>
        <w:autoSpaceDE w:val="0"/>
        <w:autoSpaceDN w:val="0"/>
        <w:adjustRightInd w:val="0"/>
        <w:spacing w:line="276" w:lineRule="auto"/>
        <w:jc w:val="both"/>
        <w:rPr>
          <w:rFonts w:ascii="Calibri" w:hAnsi="Calibri"/>
          <w:szCs w:val="22"/>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5</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GESCHWISTERABSCHLAG</w:t>
      </w:r>
    </w:p>
    <w:p w:rsidR="00267B36" w:rsidRPr="00267B36" w:rsidRDefault="00267B36" w:rsidP="00267B36">
      <w:pPr>
        <w:autoSpaceDE w:val="0"/>
        <w:autoSpaceDN w:val="0"/>
        <w:adjustRightInd w:val="0"/>
        <w:spacing w:line="276" w:lineRule="auto"/>
        <w:jc w:val="both"/>
        <w:rPr>
          <w:rFonts w:ascii="Calibri" w:hAnsi="Calibri"/>
          <w:b/>
          <w:bCs/>
          <w:szCs w:val="22"/>
        </w:rPr>
      </w:pPr>
    </w:p>
    <w:p w:rsidR="00267B36" w:rsidRDefault="00267B36" w:rsidP="00EA2D70">
      <w:pPr>
        <w:tabs>
          <w:tab w:val="left" w:pos="360"/>
        </w:tabs>
        <w:spacing w:line="276" w:lineRule="auto"/>
        <w:jc w:val="both"/>
        <w:rPr>
          <w:rFonts w:ascii="Calibri" w:hAnsi="Calibri" w:cs="Arial"/>
          <w:szCs w:val="22"/>
          <w:lang w:val="de-AT" w:eastAsia="de-AT"/>
        </w:rPr>
      </w:pPr>
      <w:r w:rsidRPr="00267B36">
        <w:rPr>
          <w:rFonts w:ascii="Calibri" w:hAnsi="Calibri" w:cs="Arial"/>
          <w:szCs w:val="22"/>
          <w:lang w:val="de-AT" w:eastAsia="de-AT"/>
        </w:rPr>
        <w:t>Besuchen mehrere Kinder einer Familie beitragspflichtig eine Kinderbetreuungseinrichtung, ist für das zweite Kind ein Abschlag von 50 % und für jedes weitere Kind in einer Kinder</w:t>
      </w:r>
      <w:r w:rsidR="00003B37">
        <w:rPr>
          <w:rFonts w:ascii="Calibri" w:hAnsi="Calibri" w:cs="Arial"/>
          <w:szCs w:val="22"/>
          <w:lang w:val="de-AT" w:eastAsia="de-AT"/>
        </w:rPr>
        <w:t>-</w:t>
      </w:r>
      <w:proofErr w:type="spellStart"/>
      <w:r w:rsidRPr="00267B36">
        <w:rPr>
          <w:rFonts w:ascii="Calibri" w:hAnsi="Calibri" w:cs="Arial"/>
          <w:szCs w:val="22"/>
          <w:lang w:val="de-AT" w:eastAsia="de-AT"/>
        </w:rPr>
        <w:t>betreuungseinrichtung</w:t>
      </w:r>
      <w:proofErr w:type="spellEnd"/>
      <w:r w:rsidRPr="00267B36">
        <w:rPr>
          <w:rFonts w:ascii="Calibri" w:hAnsi="Calibri" w:cs="Arial"/>
          <w:szCs w:val="22"/>
          <w:lang w:val="de-AT" w:eastAsia="de-AT"/>
        </w:rPr>
        <w:t xml:space="preserve"> ein Abschlag von 100 % festgesetzt. </w:t>
      </w:r>
      <w:r w:rsidRPr="00DD7EF4">
        <w:rPr>
          <w:rFonts w:ascii="Calibri" w:hAnsi="Calibri" w:cs="Arial"/>
          <w:szCs w:val="22"/>
          <w:lang w:val="de-AT" w:eastAsia="de-AT"/>
        </w:rPr>
        <w:t xml:space="preserve">Für den Geschwisterabschlag gelten folgende Kriterien: - beitragspflichtiger Besuch einer Kinderbetreuungseinrichtung nach dem </w:t>
      </w:r>
      <w:proofErr w:type="spellStart"/>
      <w:r w:rsidRPr="00DD7EF4">
        <w:rPr>
          <w:rFonts w:ascii="Calibri" w:hAnsi="Calibri" w:cs="Arial"/>
          <w:szCs w:val="22"/>
          <w:lang w:val="de-AT" w:eastAsia="de-AT"/>
        </w:rPr>
        <w:t>Oö</w:t>
      </w:r>
      <w:proofErr w:type="spellEnd"/>
      <w:r w:rsidRPr="00DD7EF4">
        <w:rPr>
          <w:rFonts w:ascii="Calibri" w:hAnsi="Calibri" w:cs="Arial"/>
          <w:szCs w:val="22"/>
          <w:lang w:val="de-AT" w:eastAsia="de-AT"/>
        </w:rPr>
        <w:t>. Kinderbetreuungsgesetz (keine ganztägige Schulform oder sonstige flexible Betreuungsform, z.B. Tagesmutter/Tagesvater), - unabhängig vom Rechtsträger, -für die Reihung als 1., 2. und weiteres Kind ist das Datum des Betreuungsbeginns ausschlaggebend, - bei gleichzeitigem Betreuungsbeginn ist das Geburtsdatum der Kinder ausschlaggebend (älteres Kind ist das erste Kind, usw.)</w:t>
      </w:r>
      <w:r w:rsidR="0008085D">
        <w:rPr>
          <w:rFonts w:ascii="Calibri" w:hAnsi="Calibri" w:cs="Arial"/>
          <w:szCs w:val="22"/>
          <w:lang w:val="de-AT" w:eastAsia="de-AT"/>
        </w:rPr>
        <w:t>.</w:t>
      </w:r>
    </w:p>
    <w:p w:rsidR="00003B37" w:rsidRDefault="00003B37" w:rsidP="00EA2D70">
      <w:pPr>
        <w:tabs>
          <w:tab w:val="left" w:pos="360"/>
        </w:tabs>
        <w:spacing w:line="276" w:lineRule="auto"/>
        <w:jc w:val="both"/>
        <w:rPr>
          <w:rFonts w:ascii="Calibri" w:hAnsi="Calibri" w:cs="Arial"/>
          <w:szCs w:val="22"/>
          <w:lang w:val="de-AT" w:eastAsia="de-AT"/>
        </w:rPr>
      </w:pPr>
    </w:p>
    <w:p w:rsidR="001B7118" w:rsidRDefault="001B7118" w:rsidP="00EA2D70">
      <w:pPr>
        <w:tabs>
          <w:tab w:val="left" w:pos="360"/>
        </w:tabs>
        <w:spacing w:line="276" w:lineRule="auto"/>
        <w:jc w:val="both"/>
        <w:rPr>
          <w:rFonts w:ascii="Calibri" w:hAnsi="Calibri" w:cs="Arial"/>
          <w:szCs w:val="22"/>
          <w:lang w:val="de-AT" w:eastAsia="de-AT"/>
        </w:rPr>
      </w:pPr>
    </w:p>
    <w:p w:rsidR="001B7118" w:rsidRDefault="001B7118" w:rsidP="00EA2D70">
      <w:pPr>
        <w:tabs>
          <w:tab w:val="left" w:pos="360"/>
        </w:tabs>
        <w:spacing w:line="276" w:lineRule="auto"/>
        <w:jc w:val="both"/>
        <w:rPr>
          <w:rFonts w:ascii="Calibri" w:hAnsi="Calibri" w:cs="Arial"/>
          <w:szCs w:val="22"/>
          <w:lang w:val="de-AT" w:eastAsia="de-AT"/>
        </w:rPr>
      </w:pPr>
    </w:p>
    <w:p w:rsidR="001B7118" w:rsidRDefault="001B7118" w:rsidP="00EA2D70">
      <w:pPr>
        <w:tabs>
          <w:tab w:val="left" w:pos="360"/>
        </w:tabs>
        <w:spacing w:line="276" w:lineRule="auto"/>
        <w:jc w:val="both"/>
        <w:rPr>
          <w:rFonts w:ascii="Calibri" w:hAnsi="Calibri" w:cs="Arial"/>
          <w:szCs w:val="22"/>
          <w:lang w:val="de-AT" w:eastAsia="de-AT"/>
        </w:rPr>
      </w:pPr>
    </w:p>
    <w:p w:rsidR="001B7118" w:rsidRDefault="001B7118" w:rsidP="00EA2D70">
      <w:pPr>
        <w:tabs>
          <w:tab w:val="left" w:pos="360"/>
        </w:tabs>
        <w:spacing w:line="276" w:lineRule="auto"/>
        <w:jc w:val="both"/>
        <w:rPr>
          <w:rFonts w:ascii="Calibri" w:hAnsi="Calibri" w:cs="Arial"/>
          <w:szCs w:val="22"/>
          <w:lang w:val="de-AT" w:eastAsia="de-AT"/>
        </w:rPr>
      </w:pPr>
    </w:p>
    <w:p w:rsidR="001B7118" w:rsidRDefault="001B7118" w:rsidP="00EA2D70">
      <w:pPr>
        <w:tabs>
          <w:tab w:val="left" w:pos="360"/>
        </w:tabs>
        <w:spacing w:line="276" w:lineRule="auto"/>
        <w:jc w:val="both"/>
        <w:rPr>
          <w:rFonts w:ascii="Calibri" w:hAnsi="Calibri" w:cs="Arial"/>
          <w:szCs w:val="22"/>
          <w:lang w:val="de-AT" w:eastAsia="de-AT"/>
        </w:rPr>
      </w:pPr>
    </w:p>
    <w:p w:rsidR="001B7118" w:rsidRDefault="001B7118" w:rsidP="00EA2D70">
      <w:pPr>
        <w:tabs>
          <w:tab w:val="left" w:pos="360"/>
        </w:tabs>
        <w:spacing w:line="276" w:lineRule="auto"/>
        <w:jc w:val="both"/>
        <w:rPr>
          <w:rFonts w:ascii="Calibri" w:hAnsi="Calibri" w:cs="Arial"/>
          <w:szCs w:val="22"/>
          <w:lang w:val="de-AT" w:eastAsia="de-AT"/>
        </w:rPr>
      </w:pPr>
    </w:p>
    <w:p w:rsidR="0008085D" w:rsidRPr="00EA2D70" w:rsidRDefault="0008085D" w:rsidP="00EA2D70">
      <w:pPr>
        <w:tabs>
          <w:tab w:val="left" w:pos="360"/>
        </w:tabs>
        <w:spacing w:line="276" w:lineRule="auto"/>
        <w:jc w:val="both"/>
        <w:rPr>
          <w:rFonts w:ascii="Calibri" w:hAnsi="Calibri" w:cs="Arial"/>
          <w:szCs w:val="22"/>
          <w:lang w:val="de-AT" w:eastAsia="de-AT"/>
        </w:rPr>
      </w:pPr>
    </w:p>
    <w:p w:rsidR="00003B37"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6</w:t>
      </w:r>
      <w:r w:rsidR="00003B37">
        <w:rPr>
          <w:rFonts w:ascii="Calibri" w:hAnsi="Calibri"/>
          <w:b/>
          <w:bCs/>
          <w:caps/>
          <w:color w:val="FFFFFF"/>
          <w:spacing w:val="15"/>
          <w:szCs w:val="22"/>
        </w:rPr>
        <w:t xml:space="preserve"> </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BERECHNUNG DES ELTERNBEITRAGES FÜR KINDER UNTER 3 JAHREN</w:t>
      </w:r>
    </w:p>
    <w:p w:rsidR="00267B36" w:rsidRPr="00267B36" w:rsidRDefault="00267B36" w:rsidP="00267B36">
      <w:pPr>
        <w:autoSpaceDE w:val="0"/>
        <w:autoSpaceDN w:val="0"/>
        <w:adjustRightInd w:val="0"/>
        <w:spacing w:line="276" w:lineRule="auto"/>
        <w:jc w:val="both"/>
        <w:rPr>
          <w:rFonts w:ascii="Calibri" w:hAnsi="Calibri"/>
          <w:bCs/>
          <w:szCs w:val="22"/>
        </w:rPr>
      </w:pPr>
    </w:p>
    <w:p w:rsidR="00267B36" w:rsidRPr="00267B36" w:rsidRDefault="00267B36" w:rsidP="0008085D">
      <w:pPr>
        <w:numPr>
          <w:ilvl w:val="0"/>
          <w:numId w:val="7"/>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Der monatliche Elternbeitrag für die Inanspruchnahme der Kinderbetreuungseinrichtung beträgt von der Berechnungsgrundlage für Kinder bis zur Vollendung des 30. Lebensmonats *und für Kinder unter 3 Jahren, die über keinen Hauptwohnsitz in Oberösterreich verfügen,</w:t>
      </w:r>
    </w:p>
    <w:p w:rsidR="00267B36" w:rsidRPr="00267B36" w:rsidRDefault="00267B36" w:rsidP="00267B36">
      <w:pPr>
        <w:tabs>
          <w:tab w:val="left" w:pos="360"/>
        </w:tabs>
        <w:spacing w:line="276" w:lineRule="auto"/>
        <w:ind w:left="720" w:hanging="360"/>
        <w:jc w:val="both"/>
        <w:rPr>
          <w:rFonts w:ascii="Calibri" w:hAnsi="Calibri" w:cs="Arial"/>
          <w:szCs w:val="22"/>
          <w:lang w:val="de-AT" w:eastAsia="de-AT"/>
        </w:rPr>
      </w:pPr>
      <w:r w:rsidRPr="00267B36">
        <w:rPr>
          <w:rFonts w:ascii="Calibri" w:hAnsi="Calibri" w:cs="Arial"/>
          <w:szCs w:val="22"/>
          <w:lang w:val="de-AT" w:eastAsia="de-AT"/>
        </w:rPr>
        <w:t>1.</w:t>
      </w:r>
      <w:r w:rsidRPr="00267B36">
        <w:rPr>
          <w:rFonts w:ascii="Calibri" w:hAnsi="Calibri" w:cs="Arial"/>
          <w:szCs w:val="22"/>
          <w:lang w:val="de-AT" w:eastAsia="de-AT"/>
        </w:rPr>
        <w:tab/>
        <w:t xml:space="preserve">3,6 % für die Betreuungszeit von maximal 30 Wochenstunden, oder </w:t>
      </w:r>
    </w:p>
    <w:p w:rsidR="00267B36" w:rsidRPr="00267B36" w:rsidRDefault="00267B36" w:rsidP="00267B36">
      <w:pPr>
        <w:tabs>
          <w:tab w:val="left" w:pos="360"/>
        </w:tabs>
        <w:spacing w:line="276" w:lineRule="auto"/>
        <w:ind w:left="720" w:hanging="360"/>
        <w:jc w:val="both"/>
        <w:rPr>
          <w:rFonts w:ascii="Calibri" w:hAnsi="Calibri" w:cs="Arial"/>
          <w:szCs w:val="22"/>
          <w:lang w:val="de-AT" w:eastAsia="de-AT"/>
        </w:rPr>
      </w:pPr>
      <w:r w:rsidRPr="00267B36">
        <w:rPr>
          <w:rFonts w:ascii="Calibri" w:hAnsi="Calibri" w:cs="Arial"/>
          <w:szCs w:val="22"/>
          <w:lang w:val="de-AT" w:eastAsia="de-AT"/>
        </w:rPr>
        <w:t>2.</w:t>
      </w:r>
      <w:r w:rsidRPr="00267B36">
        <w:rPr>
          <w:rFonts w:ascii="Calibri" w:hAnsi="Calibri" w:cs="Arial"/>
          <w:szCs w:val="22"/>
          <w:lang w:val="de-AT" w:eastAsia="de-AT"/>
        </w:rPr>
        <w:tab/>
      </w:r>
      <w:bookmarkStart w:id="1" w:name="Text31"/>
      <w:bookmarkStart w:id="2" w:name="OLE_LINK1"/>
      <w:bookmarkStart w:id="3" w:name="OLE_LINK2"/>
      <w:r w:rsidRPr="00267B36">
        <w:rPr>
          <w:rFonts w:ascii="Calibri" w:hAnsi="Calibri" w:cs="Arial"/>
          <w:szCs w:val="22"/>
          <w:lang w:val="de-AT" w:eastAsia="de-AT"/>
        </w:rPr>
        <w:t>(</w:t>
      </w:r>
      <w:r w:rsidRPr="00267B36">
        <w:rPr>
          <w:rFonts w:ascii="Calibri" w:hAnsi="Calibri" w:cs="Arial"/>
          <w:i/>
          <w:szCs w:val="22"/>
          <w:lang w:val="de-AT" w:eastAsia="de-AT"/>
        </w:rPr>
        <w:t>mindestens</w:t>
      </w:r>
      <w:r w:rsidRPr="00267B36">
        <w:rPr>
          <w:rFonts w:ascii="Calibri" w:hAnsi="Calibri" w:cs="Arial"/>
          <w:szCs w:val="22"/>
          <w:lang w:val="de-AT" w:eastAsia="de-AT"/>
        </w:rPr>
        <w:t xml:space="preserve">) </w:t>
      </w:r>
      <w:bookmarkEnd w:id="1"/>
      <w:r w:rsidRPr="00267B36">
        <w:rPr>
          <w:rFonts w:ascii="Calibri" w:hAnsi="Calibri" w:cs="Arial"/>
          <w:szCs w:val="22"/>
          <w:lang w:val="de-AT" w:eastAsia="de-AT"/>
        </w:rPr>
        <w:t xml:space="preserve">4,8 % für darüber hinausgehende Inanspruchnahme, </w:t>
      </w:r>
      <w:bookmarkEnd w:id="2"/>
      <w:bookmarkEnd w:id="3"/>
    </w:p>
    <w:p w:rsidR="00267B36" w:rsidRPr="00267B36" w:rsidRDefault="00267B36" w:rsidP="0008085D">
      <w:pPr>
        <w:numPr>
          <w:ilvl w:val="0"/>
          <w:numId w:val="7"/>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 xml:space="preserve">Für den Besuch der Kinderbetreuungseinrichtung an weniger als fünf Tagen wird ein Tarif </w:t>
      </w:r>
    </w:p>
    <w:p w:rsidR="00267B36" w:rsidRPr="0008085D" w:rsidRDefault="00267B36" w:rsidP="0008085D">
      <w:pPr>
        <w:pStyle w:val="Listenabsatz"/>
        <w:numPr>
          <w:ilvl w:val="0"/>
          <w:numId w:val="14"/>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f</w:t>
      </w:r>
      <w:r w:rsidR="00FC709F">
        <w:rPr>
          <w:rFonts w:ascii="Calibri" w:hAnsi="Calibri" w:cs="Arial"/>
          <w:szCs w:val="22"/>
          <w:lang w:val="de-AT" w:eastAsia="de-AT"/>
        </w:rPr>
        <w:t>ür drei Tage festgesetzt, der 75</w:t>
      </w:r>
      <w:r w:rsidRPr="0008085D">
        <w:rPr>
          <w:rFonts w:ascii="Calibri" w:hAnsi="Calibri" w:cs="Arial"/>
          <w:szCs w:val="22"/>
          <w:lang w:val="de-AT" w:eastAsia="de-AT"/>
        </w:rPr>
        <w:t xml:space="preserve"> % (</w:t>
      </w:r>
      <w:r w:rsidRPr="0008085D">
        <w:rPr>
          <w:rFonts w:ascii="Calibri" w:hAnsi="Calibri" w:cs="Arial"/>
          <w:i/>
          <w:szCs w:val="22"/>
          <w:lang w:val="de-AT" w:eastAsia="de-AT"/>
        </w:rPr>
        <w:t xml:space="preserve">mindestens 70 % gemäß § 8 Abs. 2 1. Fall </w:t>
      </w:r>
      <w:proofErr w:type="spellStart"/>
      <w:r w:rsidRPr="0008085D">
        <w:rPr>
          <w:rFonts w:ascii="Calibri" w:hAnsi="Calibri" w:cs="Arial"/>
          <w:i/>
          <w:szCs w:val="22"/>
          <w:lang w:val="de-AT" w:eastAsia="de-AT"/>
        </w:rPr>
        <w:t>Oö</w:t>
      </w:r>
      <w:proofErr w:type="spellEnd"/>
      <w:r w:rsidRPr="0008085D">
        <w:rPr>
          <w:rFonts w:ascii="Calibri" w:hAnsi="Calibri" w:cs="Arial"/>
          <w:i/>
          <w:szCs w:val="22"/>
          <w:lang w:val="de-AT" w:eastAsia="de-AT"/>
        </w:rPr>
        <w:t>. Elternbeitragsverordnung 2018</w:t>
      </w:r>
      <w:r w:rsidRPr="0008085D">
        <w:rPr>
          <w:rFonts w:ascii="Calibri" w:hAnsi="Calibri" w:cs="Arial"/>
          <w:szCs w:val="22"/>
          <w:lang w:val="de-AT" w:eastAsia="de-AT"/>
        </w:rPr>
        <w:t xml:space="preserve">) vom Fünf-Tages-Tarif beträgt oder </w:t>
      </w:r>
    </w:p>
    <w:p w:rsidR="00267B36" w:rsidRPr="0008085D" w:rsidRDefault="00267B36" w:rsidP="0008085D">
      <w:pPr>
        <w:pStyle w:val="Listenabsatz"/>
        <w:numPr>
          <w:ilvl w:val="0"/>
          <w:numId w:val="14"/>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für zwei Tage festgesetzt, der 5</w:t>
      </w:r>
      <w:r w:rsidR="00FC709F">
        <w:rPr>
          <w:rFonts w:ascii="Calibri" w:hAnsi="Calibri" w:cs="Arial"/>
          <w:szCs w:val="22"/>
          <w:lang w:val="de-AT" w:eastAsia="de-AT"/>
        </w:rPr>
        <w:t>5</w:t>
      </w:r>
      <w:r w:rsidRPr="0008085D">
        <w:rPr>
          <w:rFonts w:ascii="Calibri" w:hAnsi="Calibri" w:cs="Arial"/>
          <w:szCs w:val="22"/>
          <w:lang w:val="de-AT" w:eastAsia="de-AT"/>
        </w:rPr>
        <w:t xml:space="preserve"> % (</w:t>
      </w:r>
      <w:r w:rsidRPr="0008085D">
        <w:rPr>
          <w:rFonts w:ascii="Calibri" w:hAnsi="Calibri" w:cs="Arial"/>
          <w:i/>
          <w:szCs w:val="22"/>
          <w:lang w:val="de-AT" w:eastAsia="de-AT"/>
        </w:rPr>
        <w:t xml:space="preserve">mindestens 50 % gemäß § 8 Abs. 2 2. Fall </w:t>
      </w:r>
      <w:proofErr w:type="spellStart"/>
      <w:r w:rsidRPr="0008085D">
        <w:rPr>
          <w:rFonts w:ascii="Calibri" w:hAnsi="Calibri" w:cs="Arial"/>
          <w:i/>
          <w:szCs w:val="22"/>
          <w:lang w:val="de-AT" w:eastAsia="de-AT"/>
        </w:rPr>
        <w:t>Oö</w:t>
      </w:r>
      <w:proofErr w:type="spellEnd"/>
      <w:r w:rsidRPr="0008085D">
        <w:rPr>
          <w:rFonts w:ascii="Calibri" w:hAnsi="Calibri" w:cs="Arial"/>
          <w:i/>
          <w:szCs w:val="22"/>
          <w:lang w:val="de-AT" w:eastAsia="de-AT"/>
        </w:rPr>
        <w:t>. Elternbeitragsverordnung 2018</w:t>
      </w:r>
      <w:r w:rsidRPr="0008085D">
        <w:rPr>
          <w:rFonts w:ascii="Calibri" w:hAnsi="Calibri" w:cs="Arial"/>
          <w:szCs w:val="22"/>
          <w:lang w:val="de-AT" w:eastAsia="de-AT"/>
        </w:rPr>
        <w:t>) vom Fünf-Tages-Tarif beträgt.</w:t>
      </w:r>
    </w:p>
    <w:p w:rsidR="00267B36" w:rsidRPr="00267B36" w:rsidRDefault="00267B36" w:rsidP="0008085D">
      <w:pPr>
        <w:numPr>
          <w:ilvl w:val="0"/>
          <w:numId w:val="7"/>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 xml:space="preserve">Der Elternbeitrag für die Inanspruchnahme der Kinderbetreuungseinrichtung beträgt von der Berechnungsgrundlage für Kinder nach Vollendung des 30. Lebensmonats bis zur Vollendung des 3. Lebensjahres 3 % für die Betreuung ab 13.00 Uhr (Nachmittagstarif). </w:t>
      </w:r>
    </w:p>
    <w:p w:rsidR="00267B36" w:rsidRPr="00267B36" w:rsidRDefault="00267B36" w:rsidP="0008085D">
      <w:pPr>
        <w:numPr>
          <w:ilvl w:val="0"/>
          <w:numId w:val="7"/>
        </w:numPr>
        <w:spacing w:before="200" w:after="200"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Für den Nachmittagsbesuch der Kinderbetreuungseinrichtung an weniger als fünf Tagen wird ein Tarif</w:t>
      </w:r>
    </w:p>
    <w:p w:rsidR="00267B36" w:rsidRPr="0008085D" w:rsidRDefault="00267B36" w:rsidP="0008085D">
      <w:pPr>
        <w:pStyle w:val="Listenabsatz"/>
        <w:numPr>
          <w:ilvl w:val="0"/>
          <w:numId w:val="15"/>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für drei Tage festgesetzt, der 7</w:t>
      </w:r>
      <w:r w:rsidR="005A682F">
        <w:rPr>
          <w:rFonts w:ascii="Calibri" w:hAnsi="Calibri" w:cs="Arial"/>
          <w:szCs w:val="22"/>
          <w:lang w:val="de-AT" w:eastAsia="de-AT"/>
        </w:rPr>
        <w:t>0</w:t>
      </w:r>
      <w:r w:rsidRPr="0008085D">
        <w:rPr>
          <w:rFonts w:ascii="Calibri" w:hAnsi="Calibri" w:cs="Arial"/>
          <w:szCs w:val="22"/>
          <w:lang w:val="de-AT" w:eastAsia="de-AT"/>
        </w:rPr>
        <w:t xml:space="preserve"> % vom Fünf-Tages-Tarif beträgt, oder </w:t>
      </w:r>
    </w:p>
    <w:p w:rsidR="00267B36" w:rsidRPr="0008085D" w:rsidRDefault="00267B36" w:rsidP="0008085D">
      <w:pPr>
        <w:pStyle w:val="Listenabsatz"/>
        <w:numPr>
          <w:ilvl w:val="0"/>
          <w:numId w:val="15"/>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für zwei Tage festgesetzt, der 5</w:t>
      </w:r>
      <w:r w:rsidR="005A682F">
        <w:rPr>
          <w:rFonts w:ascii="Calibri" w:hAnsi="Calibri" w:cs="Arial"/>
          <w:szCs w:val="22"/>
          <w:lang w:val="de-AT" w:eastAsia="de-AT"/>
        </w:rPr>
        <w:t>0</w:t>
      </w:r>
      <w:r w:rsidRPr="0008085D">
        <w:rPr>
          <w:rFonts w:ascii="Calibri" w:hAnsi="Calibri" w:cs="Arial"/>
          <w:szCs w:val="22"/>
          <w:lang w:val="de-AT" w:eastAsia="de-AT"/>
        </w:rPr>
        <w:t xml:space="preserve"> % vom Fünf-Tages-Tarif beträgt.</w:t>
      </w:r>
    </w:p>
    <w:p w:rsidR="00267B36" w:rsidRPr="00267B36" w:rsidRDefault="00267B36" w:rsidP="00267B36">
      <w:pPr>
        <w:tabs>
          <w:tab w:val="num" w:pos="567"/>
        </w:tabs>
        <w:spacing w:line="276" w:lineRule="auto"/>
        <w:jc w:val="both"/>
        <w:rPr>
          <w:rFonts w:ascii="Calibri" w:hAnsi="Calibri"/>
          <w:szCs w:val="22"/>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7</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BERECHNUNG DES ELTERNBEITRAGES FÜR KINDER ÜBER 3 JAHREN BIS ZUM SCHUL-</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EINTRITT</w:t>
      </w:r>
    </w:p>
    <w:p w:rsidR="00267B36" w:rsidRPr="00267B36" w:rsidRDefault="00267B36" w:rsidP="00267B36">
      <w:pPr>
        <w:tabs>
          <w:tab w:val="num" w:pos="567"/>
        </w:tabs>
        <w:spacing w:line="276" w:lineRule="auto"/>
        <w:ind w:left="-3"/>
        <w:jc w:val="center"/>
        <w:rPr>
          <w:rFonts w:ascii="Calibri" w:hAnsi="Calibri"/>
          <w:b/>
          <w:szCs w:val="22"/>
        </w:rPr>
      </w:pPr>
    </w:p>
    <w:p w:rsidR="00267B36" w:rsidRPr="00267B36" w:rsidRDefault="00267B36" w:rsidP="00003B37">
      <w:pPr>
        <w:spacing w:line="276" w:lineRule="auto"/>
        <w:ind w:left="284" w:hanging="284"/>
        <w:jc w:val="both"/>
        <w:rPr>
          <w:rFonts w:ascii="Calibri" w:hAnsi="Calibri" w:cs="Arial"/>
          <w:szCs w:val="22"/>
          <w:lang w:val="de-AT" w:eastAsia="de-AT"/>
        </w:rPr>
      </w:pPr>
      <w:r w:rsidRPr="00267B36">
        <w:rPr>
          <w:rFonts w:ascii="Calibri" w:hAnsi="Calibri" w:cs="Arial"/>
          <w:szCs w:val="22"/>
          <w:lang w:eastAsia="de-AT"/>
        </w:rPr>
        <w:t xml:space="preserve">(1) </w:t>
      </w:r>
      <w:r w:rsidRPr="00267B36">
        <w:rPr>
          <w:rFonts w:ascii="Calibri" w:hAnsi="Calibri" w:cs="Arial"/>
          <w:szCs w:val="22"/>
          <w:lang w:val="de-AT" w:eastAsia="de-AT"/>
        </w:rPr>
        <w:t>Der monatliche Elternbeitrag für die Inanspruchnahme der Kinderbetreuungseinrichtung beträgt von der Berechnungsgrundlage für Kinder über 3 Jahren, die keinen Hauptwohnsitz in Oberösterreich haben</w:t>
      </w:r>
    </w:p>
    <w:p w:rsidR="00267B36" w:rsidRPr="00267B36" w:rsidRDefault="00267B36" w:rsidP="00003B37">
      <w:pPr>
        <w:tabs>
          <w:tab w:val="left" w:pos="360"/>
        </w:tabs>
        <w:spacing w:line="276" w:lineRule="auto"/>
        <w:ind w:left="720" w:hanging="360"/>
        <w:jc w:val="both"/>
        <w:rPr>
          <w:rFonts w:ascii="Calibri" w:hAnsi="Calibri" w:cs="Arial"/>
          <w:szCs w:val="22"/>
          <w:lang w:val="de-AT" w:eastAsia="de-AT"/>
        </w:rPr>
      </w:pPr>
      <w:r w:rsidRPr="00267B36">
        <w:rPr>
          <w:rFonts w:ascii="Calibri" w:hAnsi="Calibri" w:cs="Arial"/>
          <w:szCs w:val="22"/>
          <w:lang w:val="de-AT" w:eastAsia="de-AT"/>
        </w:rPr>
        <w:t>1.</w:t>
      </w:r>
      <w:r w:rsidRPr="00267B36">
        <w:rPr>
          <w:rFonts w:ascii="Calibri" w:hAnsi="Calibri" w:cs="Arial"/>
          <w:szCs w:val="22"/>
          <w:lang w:val="de-AT" w:eastAsia="de-AT"/>
        </w:rPr>
        <w:tab/>
        <w:t xml:space="preserve">3 % für die Betreuungszeit von maximal 30 Wochenstunden, oder </w:t>
      </w:r>
    </w:p>
    <w:p w:rsidR="00267B36" w:rsidRDefault="00267B36" w:rsidP="00003B37">
      <w:pPr>
        <w:tabs>
          <w:tab w:val="left" w:pos="360"/>
        </w:tabs>
        <w:spacing w:line="276" w:lineRule="auto"/>
        <w:ind w:left="720" w:hanging="360"/>
        <w:jc w:val="both"/>
        <w:rPr>
          <w:rFonts w:ascii="Calibri" w:hAnsi="Calibri" w:cs="Arial"/>
          <w:szCs w:val="22"/>
          <w:lang w:val="de-AT" w:eastAsia="de-AT"/>
        </w:rPr>
      </w:pPr>
      <w:r w:rsidRPr="00267B36">
        <w:rPr>
          <w:rFonts w:ascii="Calibri" w:hAnsi="Calibri" w:cs="Arial"/>
          <w:szCs w:val="22"/>
          <w:lang w:val="de-AT" w:eastAsia="de-AT"/>
        </w:rPr>
        <w:t>2.</w:t>
      </w:r>
      <w:r w:rsidRPr="00267B36">
        <w:rPr>
          <w:rFonts w:ascii="Calibri" w:hAnsi="Calibri" w:cs="Arial"/>
          <w:szCs w:val="22"/>
          <w:lang w:val="de-AT" w:eastAsia="de-AT"/>
        </w:rPr>
        <w:tab/>
        <w:t>(</w:t>
      </w:r>
      <w:r w:rsidRPr="00267B36">
        <w:rPr>
          <w:rFonts w:ascii="Calibri" w:hAnsi="Calibri" w:cs="Arial"/>
          <w:i/>
          <w:szCs w:val="22"/>
          <w:lang w:val="de-AT" w:eastAsia="de-AT"/>
        </w:rPr>
        <w:t>mindestens</w:t>
      </w:r>
      <w:r w:rsidRPr="00267B36">
        <w:rPr>
          <w:rFonts w:ascii="Calibri" w:hAnsi="Calibri" w:cs="Arial"/>
          <w:szCs w:val="22"/>
          <w:lang w:val="de-AT" w:eastAsia="de-AT"/>
        </w:rPr>
        <w:t>) 4 % für darüber</w:t>
      </w:r>
      <w:r w:rsidR="00003B37">
        <w:rPr>
          <w:rFonts w:ascii="Calibri" w:hAnsi="Calibri" w:cs="Arial"/>
          <w:szCs w:val="22"/>
          <w:lang w:val="de-AT" w:eastAsia="de-AT"/>
        </w:rPr>
        <w:t xml:space="preserve"> hinausgehende Inanspruchnahme</w:t>
      </w:r>
    </w:p>
    <w:p w:rsidR="00003B37" w:rsidRPr="00267B36" w:rsidRDefault="00003B37" w:rsidP="00003B37">
      <w:pPr>
        <w:tabs>
          <w:tab w:val="left" w:pos="360"/>
        </w:tabs>
        <w:spacing w:line="276" w:lineRule="auto"/>
        <w:ind w:left="720" w:hanging="360"/>
        <w:jc w:val="both"/>
        <w:rPr>
          <w:rFonts w:ascii="Calibri" w:hAnsi="Calibri" w:cs="Arial"/>
          <w:szCs w:val="22"/>
          <w:lang w:val="de-AT" w:eastAsia="de-AT"/>
        </w:rPr>
      </w:pPr>
    </w:p>
    <w:p w:rsidR="00267B36" w:rsidRPr="00003B37" w:rsidRDefault="00267B36" w:rsidP="00003B37">
      <w:pPr>
        <w:pStyle w:val="Listenabsatz"/>
        <w:numPr>
          <w:ilvl w:val="0"/>
          <w:numId w:val="6"/>
        </w:numPr>
        <w:tabs>
          <w:tab w:val="left" w:pos="360"/>
        </w:tabs>
        <w:spacing w:line="276" w:lineRule="auto"/>
        <w:ind w:left="284" w:hanging="284"/>
        <w:jc w:val="both"/>
        <w:rPr>
          <w:rFonts w:ascii="Calibri" w:hAnsi="Calibri" w:cs="Arial"/>
          <w:szCs w:val="22"/>
          <w:lang w:val="de-AT" w:eastAsia="de-AT"/>
        </w:rPr>
      </w:pPr>
      <w:r w:rsidRPr="00003B37">
        <w:rPr>
          <w:rFonts w:ascii="Calibri" w:hAnsi="Calibri" w:cs="Arial"/>
          <w:szCs w:val="22"/>
          <w:lang w:val="de-AT" w:eastAsia="de-AT"/>
        </w:rPr>
        <w:t>Der monatliche Elternbeitrag beträgt für Kinder über 3 Jahren bis zum Schuleintritt 3 % von der Berechnungsgrundlage für die Betreuung ab 13.00 Uhr (Nachmittagstarif).</w:t>
      </w:r>
    </w:p>
    <w:p w:rsidR="00003B37" w:rsidRPr="00003B37" w:rsidRDefault="00003B37" w:rsidP="00003B37">
      <w:pPr>
        <w:tabs>
          <w:tab w:val="left" w:pos="360"/>
        </w:tabs>
        <w:spacing w:line="276" w:lineRule="auto"/>
        <w:jc w:val="both"/>
        <w:rPr>
          <w:rFonts w:ascii="Calibri" w:hAnsi="Calibri" w:cs="Arial"/>
          <w:szCs w:val="22"/>
          <w:lang w:val="de-AT" w:eastAsia="de-AT"/>
        </w:rPr>
      </w:pPr>
    </w:p>
    <w:p w:rsidR="00267B36" w:rsidRPr="00267B36" w:rsidRDefault="00267B36" w:rsidP="00003B37">
      <w:pPr>
        <w:tabs>
          <w:tab w:val="left" w:pos="360"/>
        </w:tabs>
        <w:spacing w:line="276" w:lineRule="auto"/>
        <w:ind w:left="284" w:hanging="284"/>
        <w:jc w:val="both"/>
        <w:rPr>
          <w:rFonts w:ascii="Calibri" w:hAnsi="Calibri" w:cs="Arial"/>
          <w:szCs w:val="22"/>
          <w:lang w:val="de-AT" w:eastAsia="de-AT"/>
        </w:rPr>
      </w:pPr>
      <w:r w:rsidRPr="00267B36">
        <w:rPr>
          <w:rFonts w:ascii="Calibri" w:hAnsi="Calibri" w:cs="Arial"/>
          <w:szCs w:val="22"/>
          <w:lang w:val="de-AT" w:eastAsia="de-AT"/>
        </w:rPr>
        <w:t>(3) Für den Nachmittagsbesuch der Kinderbetreuungseinrichtung an weniger als fünf Tagen wird ein Tarif</w:t>
      </w:r>
    </w:p>
    <w:p w:rsidR="00267B36" w:rsidRPr="005A682F" w:rsidRDefault="00267B36" w:rsidP="00003B37">
      <w:pPr>
        <w:pStyle w:val="Listenabsatz"/>
        <w:numPr>
          <w:ilvl w:val="0"/>
          <w:numId w:val="16"/>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 xml:space="preserve">für drei Tage festzusetzen, </w:t>
      </w:r>
      <w:r w:rsidRPr="005A682F">
        <w:rPr>
          <w:rFonts w:ascii="Calibri" w:hAnsi="Calibri" w:cs="Arial"/>
          <w:szCs w:val="22"/>
          <w:lang w:val="de-AT" w:eastAsia="de-AT"/>
        </w:rPr>
        <w:t xml:space="preserve">der </w:t>
      </w:r>
      <w:r w:rsidR="00643D3F" w:rsidRPr="005A682F">
        <w:rPr>
          <w:rFonts w:ascii="Calibri" w:hAnsi="Calibri" w:cs="Arial"/>
          <w:szCs w:val="22"/>
          <w:lang w:val="de-AT" w:eastAsia="de-AT"/>
        </w:rPr>
        <w:t>70</w:t>
      </w:r>
      <w:r w:rsidRPr="005A682F">
        <w:rPr>
          <w:rFonts w:ascii="Calibri" w:hAnsi="Calibri" w:cs="Arial"/>
          <w:szCs w:val="22"/>
          <w:lang w:val="de-AT" w:eastAsia="de-AT"/>
        </w:rPr>
        <w:t xml:space="preserve"> % vom Fünf-Tages-Tarif beträgt, und/oder </w:t>
      </w:r>
    </w:p>
    <w:p w:rsidR="00267B36" w:rsidRPr="0008085D" w:rsidRDefault="00267B36" w:rsidP="00003B37">
      <w:pPr>
        <w:pStyle w:val="Listenabsatz"/>
        <w:numPr>
          <w:ilvl w:val="0"/>
          <w:numId w:val="16"/>
        </w:numPr>
        <w:spacing w:before="200" w:after="200" w:line="276" w:lineRule="auto"/>
        <w:jc w:val="both"/>
        <w:rPr>
          <w:rFonts w:ascii="Calibri" w:hAnsi="Calibri" w:cs="Arial"/>
          <w:szCs w:val="22"/>
          <w:lang w:val="de-AT" w:eastAsia="de-AT"/>
        </w:rPr>
      </w:pPr>
      <w:r w:rsidRPr="005A682F">
        <w:rPr>
          <w:rFonts w:ascii="Calibri" w:hAnsi="Calibri" w:cs="Arial"/>
          <w:szCs w:val="22"/>
          <w:lang w:val="de-AT" w:eastAsia="de-AT"/>
        </w:rPr>
        <w:t xml:space="preserve">für zwei Tage festzusetzen, der </w:t>
      </w:r>
      <w:r w:rsidR="00643D3F" w:rsidRPr="005A682F">
        <w:rPr>
          <w:rFonts w:ascii="Calibri" w:hAnsi="Calibri" w:cs="Arial"/>
          <w:szCs w:val="22"/>
          <w:lang w:val="de-AT" w:eastAsia="de-AT"/>
        </w:rPr>
        <w:t>50</w:t>
      </w:r>
      <w:r w:rsidRPr="005A682F">
        <w:rPr>
          <w:rFonts w:ascii="Calibri" w:hAnsi="Calibri" w:cs="Arial"/>
          <w:szCs w:val="22"/>
          <w:lang w:val="de-AT" w:eastAsia="de-AT"/>
        </w:rPr>
        <w:t xml:space="preserve"> % </w:t>
      </w:r>
      <w:r w:rsidRPr="0008085D">
        <w:rPr>
          <w:rFonts w:ascii="Calibri" w:hAnsi="Calibri" w:cs="Arial"/>
          <w:szCs w:val="22"/>
          <w:lang w:val="de-AT" w:eastAsia="de-AT"/>
        </w:rPr>
        <w:t>vom Fünf-Tages-Tarif beträgt.</w:t>
      </w:r>
    </w:p>
    <w:p w:rsidR="00267B36" w:rsidRDefault="00267B36" w:rsidP="00267B36">
      <w:pPr>
        <w:autoSpaceDE w:val="0"/>
        <w:autoSpaceDN w:val="0"/>
        <w:adjustRightInd w:val="0"/>
        <w:spacing w:line="276" w:lineRule="auto"/>
        <w:jc w:val="both"/>
        <w:rPr>
          <w:rFonts w:ascii="Calibri" w:hAnsi="Calibri"/>
          <w:b/>
          <w:bCs/>
          <w:szCs w:val="22"/>
        </w:rPr>
      </w:pPr>
    </w:p>
    <w:p w:rsidR="0008085D" w:rsidRDefault="0008085D" w:rsidP="00267B36">
      <w:pPr>
        <w:autoSpaceDE w:val="0"/>
        <w:autoSpaceDN w:val="0"/>
        <w:adjustRightInd w:val="0"/>
        <w:spacing w:line="276" w:lineRule="auto"/>
        <w:jc w:val="both"/>
        <w:rPr>
          <w:rFonts w:ascii="Calibri" w:hAnsi="Calibri"/>
          <w:b/>
          <w:bCs/>
          <w:szCs w:val="22"/>
        </w:rPr>
      </w:pPr>
    </w:p>
    <w:p w:rsidR="00267B36" w:rsidRPr="00DD7EF4"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DD7EF4">
        <w:rPr>
          <w:rFonts w:ascii="Calibri" w:hAnsi="Calibri"/>
          <w:b/>
          <w:bCs/>
          <w:caps/>
          <w:color w:val="FFFFFF"/>
          <w:spacing w:val="15"/>
          <w:szCs w:val="22"/>
        </w:rPr>
        <w:t>§ 8</w:t>
      </w:r>
    </w:p>
    <w:p w:rsidR="00267B36" w:rsidRPr="00DD7EF4"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DD7EF4">
        <w:rPr>
          <w:rFonts w:ascii="Calibri" w:hAnsi="Calibri"/>
          <w:b/>
          <w:bCs/>
          <w:caps/>
          <w:color w:val="FFFFFF"/>
          <w:spacing w:val="15"/>
          <w:szCs w:val="22"/>
        </w:rPr>
        <w:t>BERECHNUNG DES ELTERNBEITRAGES FÜR SCHULKINDER</w:t>
      </w:r>
    </w:p>
    <w:p w:rsidR="00267B36" w:rsidRPr="00DD7EF4" w:rsidRDefault="00267B36" w:rsidP="00267B36">
      <w:pPr>
        <w:autoSpaceDE w:val="0"/>
        <w:autoSpaceDN w:val="0"/>
        <w:adjustRightInd w:val="0"/>
        <w:spacing w:line="276" w:lineRule="auto"/>
        <w:jc w:val="both"/>
        <w:rPr>
          <w:rFonts w:ascii="Calibri" w:hAnsi="Calibri"/>
          <w:b/>
          <w:bCs/>
          <w:szCs w:val="22"/>
        </w:rPr>
      </w:pPr>
    </w:p>
    <w:p w:rsidR="00267B36" w:rsidRPr="00DD7EF4" w:rsidRDefault="00267B36" w:rsidP="00267B36">
      <w:pPr>
        <w:numPr>
          <w:ilvl w:val="0"/>
          <w:numId w:val="9"/>
        </w:numPr>
        <w:tabs>
          <w:tab w:val="num" w:pos="284"/>
        </w:tabs>
        <w:spacing w:before="200" w:after="200" w:line="276" w:lineRule="auto"/>
        <w:ind w:left="284" w:hanging="284"/>
        <w:rPr>
          <w:rFonts w:ascii="Calibri" w:hAnsi="Calibri" w:cs="Arial"/>
          <w:szCs w:val="22"/>
          <w:lang w:val="de-AT" w:eastAsia="de-AT"/>
        </w:rPr>
      </w:pPr>
      <w:r w:rsidRPr="00DD7EF4">
        <w:rPr>
          <w:rFonts w:ascii="Calibri" w:hAnsi="Calibri" w:cs="Arial"/>
          <w:szCs w:val="22"/>
          <w:lang w:val="de-AT" w:eastAsia="de-AT"/>
        </w:rPr>
        <w:t xml:space="preserve">Der monatliche Elternbeitrag für die Inanspruchnahme der Kinderbetreuungseinrichtung beträgt von der Berechnungsgrundlage für Schulkinder, </w:t>
      </w:r>
    </w:p>
    <w:p w:rsidR="00267B36" w:rsidRPr="00DD7EF4" w:rsidRDefault="00267B36" w:rsidP="00267B36">
      <w:pPr>
        <w:tabs>
          <w:tab w:val="left" w:pos="360"/>
        </w:tabs>
        <w:spacing w:line="276" w:lineRule="auto"/>
        <w:ind w:left="720" w:hanging="360"/>
        <w:jc w:val="both"/>
        <w:rPr>
          <w:rFonts w:ascii="Calibri" w:hAnsi="Calibri" w:cs="Arial"/>
          <w:szCs w:val="22"/>
          <w:lang w:val="de-AT" w:eastAsia="de-AT"/>
        </w:rPr>
      </w:pPr>
      <w:r w:rsidRPr="00DD7EF4">
        <w:rPr>
          <w:rFonts w:ascii="Calibri" w:hAnsi="Calibri" w:cs="Arial"/>
          <w:szCs w:val="22"/>
          <w:lang w:val="de-AT" w:eastAsia="de-AT"/>
        </w:rPr>
        <w:t>1.</w:t>
      </w:r>
      <w:r w:rsidRPr="00DD7EF4">
        <w:rPr>
          <w:rFonts w:ascii="Calibri" w:hAnsi="Calibri" w:cs="Arial"/>
          <w:szCs w:val="22"/>
          <w:lang w:val="de-AT" w:eastAsia="de-AT"/>
        </w:rPr>
        <w:tab/>
        <w:t xml:space="preserve">3 % für die Betreuungszeit von maximal 25 Wochenstunden, oder </w:t>
      </w:r>
    </w:p>
    <w:p w:rsidR="00267B36" w:rsidRPr="00DD7EF4" w:rsidRDefault="00267B36" w:rsidP="00267B36">
      <w:pPr>
        <w:tabs>
          <w:tab w:val="left" w:pos="360"/>
        </w:tabs>
        <w:spacing w:line="276" w:lineRule="auto"/>
        <w:ind w:left="720" w:hanging="360"/>
        <w:jc w:val="both"/>
        <w:rPr>
          <w:rFonts w:ascii="Calibri" w:hAnsi="Calibri" w:cs="Arial"/>
          <w:szCs w:val="22"/>
          <w:lang w:val="de-AT" w:eastAsia="de-AT"/>
        </w:rPr>
      </w:pPr>
      <w:r w:rsidRPr="00DD7EF4">
        <w:rPr>
          <w:rFonts w:ascii="Calibri" w:hAnsi="Calibri" w:cs="Arial"/>
          <w:szCs w:val="22"/>
          <w:lang w:val="de-AT" w:eastAsia="de-AT"/>
        </w:rPr>
        <w:t>2.</w:t>
      </w:r>
      <w:r w:rsidRPr="00DD7EF4">
        <w:rPr>
          <w:rFonts w:ascii="Calibri" w:hAnsi="Calibri" w:cs="Arial"/>
          <w:szCs w:val="22"/>
          <w:lang w:val="de-AT" w:eastAsia="de-AT"/>
        </w:rPr>
        <w:tab/>
        <w:t>(</w:t>
      </w:r>
      <w:r w:rsidRPr="00DD7EF4">
        <w:rPr>
          <w:rFonts w:ascii="Calibri" w:hAnsi="Calibri" w:cs="Arial"/>
          <w:i/>
          <w:szCs w:val="22"/>
          <w:lang w:val="de-AT" w:eastAsia="de-AT"/>
        </w:rPr>
        <w:t>mindestens</w:t>
      </w:r>
      <w:r w:rsidRPr="00DD7EF4">
        <w:rPr>
          <w:rFonts w:ascii="Calibri" w:hAnsi="Calibri" w:cs="Arial"/>
          <w:szCs w:val="22"/>
          <w:lang w:val="de-AT" w:eastAsia="de-AT"/>
        </w:rPr>
        <w:t xml:space="preserve">) 4 % für darüber hinausgehende Inanspruchnahme, </w:t>
      </w:r>
    </w:p>
    <w:p w:rsidR="00267B36" w:rsidRPr="00DD7EF4" w:rsidRDefault="00267B36" w:rsidP="0008085D">
      <w:pPr>
        <w:numPr>
          <w:ilvl w:val="0"/>
          <w:numId w:val="9"/>
        </w:numPr>
        <w:spacing w:before="200" w:after="200" w:line="276" w:lineRule="auto"/>
        <w:ind w:left="284" w:hanging="284"/>
        <w:jc w:val="both"/>
        <w:rPr>
          <w:rFonts w:ascii="Calibri" w:hAnsi="Calibri" w:cs="Arial"/>
          <w:szCs w:val="22"/>
          <w:lang w:val="de-AT" w:eastAsia="de-AT"/>
        </w:rPr>
      </w:pPr>
      <w:r w:rsidRPr="00DD7EF4">
        <w:rPr>
          <w:rFonts w:ascii="Calibri" w:hAnsi="Calibri" w:cs="Arial"/>
          <w:szCs w:val="22"/>
          <w:lang w:val="de-AT" w:eastAsia="de-AT"/>
        </w:rPr>
        <w:t xml:space="preserve">Für den Besuch der Kinderbetreuungseinrichtung an weniger als fünf Tagen pro Woche wird ein Tarif </w:t>
      </w:r>
    </w:p>
    <w:p w:rsidR="00267B36" w:rsidRPr="0008085D" w:rsidRDefault="00267B36" w:rsidP="0008085D">
      <w:pPr>
        <w:pStyle w:val="Listenabsatz"/>
        <w:numPr>
          <w:ilvl w:val="0"/>
          <w:numId w:val="17"/>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für drei Tage festgesetzt, der 7</w:t>
      </w:r>
      <w:r w:rsidR="00FC709F">
        <w:rPr>
          <w:rFonts w:ascii="Calibri" w:hAnsi="Calibri" w:cs="Arial"/>
          <w:szCs w:val="22"/>
          <w:lang w:val="de-AT" w:eastAsia="de-AT"/>
        </w:rPr>
        <w:t>5</w:t>
      </w:r>
      <w:r w:rsidRPr="0008085D">
        <w:rPr>
          <w:rFonts w:ascii="Calibri" w:hAnsi="Calibri" w:cs="Arial"/>
          <w:szCs w:val="22"/>
          <w:lang w:val="de-AT" w:eastAsia="de-AT"/>
        </w:rPr>
        <w:t xml:space="preserve"> % (</w:t>
      </w:r>
      <w:r w:rsidRPr="0008085D">
        <w:rPr>
          <w:rFonts w:ascii="Calibri" w:hAnsi="Calibri" w:cs="Arial"/>
          <w:i/>
          <w:szCs w:val="22"/>
          <w:lang w:val="de-AT" w:eastAsia="de-AT"/>
        </w:rPr>
        <w:t xml:space="preserve">mindestens 70 % gemäß § 10 Abs. 2 1. Fall </w:t>
      </w:r>
      <w:proofErr w:type="spellStart"/>
      <w:r w:rsidRPr="0008085D">
        <w:rPr>
          <w:rFonts w:ascii="Calibri" w:hAnsi="Calibri" w:cs="Arial"/>
          <w:i/>
          <w:szCs w:val="22"/>
          <w:lang w:val="de-AT" w:eastAsia="de-AT"/>
        </w:rPr>
        <w:t>Oö</w:t>
      </w:r>
      <w:proofErr w:type="spellEnd"/>
      <w:r w:rsidRPr="0008085D">
        <w:rPr>
          <w:rFonts w:ascii="Calibri" w:hAnsi="Calibri" w:cs="Arial"/>
          <w:i/>
          <w:szCs w:val="22"/>
          <w:lang w:val="de-AT" w:eastAsia="de-AT"/>
        </w:rPr>
        <w:t>. Elternbeitragsverordnung 2018</w:t>
      </w:r>
      <w:r w:rsidRPr="0008085D">
        <w:rPr>
          <w:rFonts w:ascii="Calibri" w:hAnsi="Calibri" w:cs="Arial"/>
          <w:szCs w:val="22"/>
          <w:lang w:val="de-AT" w:eastAsia="de-AT"/>
        </w:rPr>
        <w:t>) vom Fünf-Tages-Tarif beträgt und/oder</w:t>
      </w:r>
    </w:p>
    <w:p w:rsidR="00267B36" w:rsidRPr="0008085D" w:rsidRDefault="00267B36" w:rsidP="0008085D">
      <w:pPr>
        <w:pStyle w:val="Listenabsatz"/>
        <w:numPr>
          <w:ilvl w:val="0"/>
          <w:numId w:val="17"/>
        </w:numPr>
        <w:spacing w:before="200" w:after="200" w:line="276" w:lineRule="auto"/>
        <w:jc w:val="both"/>
        <w:rPr>
          <w:rFonts w:ascii="Calibri" w:hAnsi="Calibri" w:cs="Arial"/>
          <w:szCs w:val="22"/>
          <w:lang w:val="de-AT" w:eastAsia="de-AT"/>
        </w:rPr>
      </w:pPr>
      <w:r w:rsidRPr="0008085D">
        <w:rPr>
          <w:rFonts w:ascii="Calibri" w:hAnsi="Calibri" w:cs="Arial"/>
          <w:szCs w:val="22"/>
          <w:lang w:val="de-AT" w:eastAsia="de-AT"/>
        </w:rPr>
        <w:t>f</w:t>
      </w:r>
      <w:r w:rsidR="00FC709F">
        <w:rPr>
          <w:rFonts w:ascii="Calibri" w:hAnsi="Calibri" w:cs="Arial"/>
          <w:szCs w:val="22"/>
          <w:lang w:val="de-AT" w:eastAsia="de-AT"/>
        </w:rPr>
        <w:t>ür zwei Tage festgesetzt, der 55</w:t>
      </w:r>
      <w:r w:rsidRPr="0008085D">
        <w:rPr>
          <w:rFonts w:ascii="Calibri" w:hAnsi="Calibri" w:cs="Arial"/>
          <w:szCs w:val="22"/>
          <w:lang w:val="de-AT" w:eastAsia="de-AT"/>
        </w:rPr>
        <w:t xml:space="preserve"> % (</w:t>
      </w:r>
      <w:r w:rsidRPr="0008085D">
        <w:rPr>
          <w:rFonts w:ascii="Calibri" w:hAnsi="Calibri" w:cs="Arial"/>
          <w:i/>
          <w:szCs w:val="22"/>
          <w:lang w:val="de-AT" w:eastAsia="de-AT"/>
        </w:rPr>
        <w:t xml:space="preserve">mindestens 50 % gemäß § 10 Abs. 2 2. Fall </w:t>
      </w:r>
      <w:proofErr w:type="spellStart"/>
      <w:r w:rsidRPr="0008085D">
        <w:rPr>
          <w:rFonts w:ascii="Calibri" w:hAnsi="Calibri" w:cs="Arial"/>
          <w:i/>
          <w:szCs w:val="22"/>
          <w:lang w:val="de-AT" w:eastAsia="de-AT"/>
        </w:rPr>
        <w:t>Oö</w:t>
      </w:r>
      <w:proofErr w:type="spellEnd"/>
      <w:r w:rsidRPr="0008085D">
        <w:rPr>
          <w:rFonts w:ascii="Calibri" w:hAnsi="Calibri" w:cs="Arial"/>
          <w:i/>
          <w:szCs w:val="22"/>
          <w:lang w:val="de-AT" w:eastAsia="de-AT"/>
        </w:rPr>
        <w:t>. Elternbeitragsverordnung 2018</w:t>
      </w:r>
      <w:r w:rsidRPr="0008085D">
        <w:rPr>
          <w:rFonts w:ascii="Calibri" w:hAnsi="Calibri" w:cs="Arial"/>
          <w:szCs w:val="22"/>
          <w:lang w:val="de-AT" w:eastAsia="de-AT"/>
        </w:rPr>
        <w:t>) vom Fünf-Tages-Tarif beträgt.</w:t>
      </w:r>
    </w:p>
    <w:p w:rsidR="00267B36" w:rsidRPr="00267B36" w:rsidRDefault="00267B36" w:rsidP="00267B36">
      <w:pPr>
        <w:autoSpaceDE w:val="0"/>
        <w:autoSpaceDN w:val="0"/>
        <w:adjustRightInd w:val="0"/>
        <w:spacing w:line="276" w:lineRule="auto"/>
        <w:jc w:val="both"/>
        <w:rPr>
          <w:rFonts w:ascii="Calibri" w:hAnsi="Calibri"/>
          <w:b/>
          <w:bCs/>
          <w:szCs w:val="22"/>
          <w:lang w:val="de-AT"/>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9</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INDEXANPASSUNG</w:t>
      </w:r>
    </w:p>
    <w:p w:rsidR="00267B36" w:rsidRPr="00267B36" w:rsidRDefault="00267B36" w:rsidP="00267B36">
      <w:pPr>
        <w:autoSpaceDE w:val="0"/>
        <w:autoSpaceDN w:val="0"/>
        <w:adjustRightInd w:val="0"/>
        <w:spacing w:line="276" w:lineRule="auto"/>
        <w:jc w:val="both"/>
        <w:rPr>
          <w:rFonts w:ascii="Calibri" w:hAnsi="Calibri"/>
          <w:b/>
          <w:bCs/>
          <w:szCs w:val="22"/>
        </w:rPr>
      </w:pPr>
    </w:p>
    <w:p w:rsidR="00267B36" w:rsidRPr="00267B36" w:rsidRDefault="00267B36" w:rsidP="00267B36">
      <w:pPr>
        <w:tabs>
          <w:tab w:val="left" w:pos="0"/>
        </w:tabs>
        <w:spacing w:line="276" w:lineRule="auto"/>
        <w:jc w:val="both"/>
        <w:rPr>
          <w:rFonts w:ascii="Calibri" w:hAnsi="Calibri" w:cs="Arial"/>
          <w:szCs w:val="22"/>
          <w:lang w:val="de-AT" w:eastAsia="de-AT"/>
        </w:rPr>
      </w:pPr>
      <w:r w:rsidRPr="00DD7EF4">
        <w:rPr>
          <w:rFonts w:ascii="Calibri" w:hAnsi="Calibri" w:cs="Arial"/>
          <w:szCs w:val="22"/>
          <w:lang w:val="de-AT" w:eastAsia="de-AT"/>
        </w:rPr>
        <w:t xml:space="preserve">Der Mindestbeitrag nach § 3, der Höchstbeitrag gemäß § 4 und der Materialbeitrag gemäß § 10 sind indexgesichert. Die Indexanpassung gemäß § 7 </w:t>
      </w:r>
      <w:proofErr w:type="spellStart"/>
      <w:r w:rsidRPr="00DD7EF4">
        <w:rPr>
          <w:rFonts w:ascii="Calibri" w:hAnsi="Calibri" w:cs="Arial"/>
          <w:szCs w:val="22"/>
          <w:lang w:val="de-AT" w:eastAsia="de-AT"/>
        </w:rPr>
        <w:t>Oö</w:t>
      </w:r>
      <w:proofErr w:type="spellEnd"/>
      <w:r w:rsidRPr="00DD7EF4">
        <w:rPr>
          <w:rFonts w:ascii="Calibri" w:hAnsi="Calibri" w:cs="Arial"/>
          <w:szCs w:val="22"/>
          <w:lang w:val="de-AT" w:eastAsia="de-AT"/>
        </w:rPr>
        <w:t>. Elternbeitragsverordnung 2018 erfolgt jeweils zu</w:t>
      </w:r>
      <w:r w:rsidR="00003B37">
        <w:rPr>
          <w:rFonts w:ascii="Calibri" w:hAnsi="Calibri" w:cs="Arial"/>
          <w:szCs w:val="22"/>
          <w:lang w:val="de-AT" w:eastAsia="de-AT"/>
        </w:rPr>
        <w:t xml:space="preserve"> Beginn des neuen Arbeitsjahres</w:t>
      </w:r>
      <w:r w:rsidRPr="00DD7EF4">
        <w:rPr>
          <w:rFonts w:ascii="Calibri" w:hAnsi="Calibri" w:cs="Arial"/>
          <w:szCs w:val="22"/>
          <w:lang w:val="de-AT" w:eastAsia="de-AT"/>
        </w:rPr>
        <w:t>.</w:t>
      </w:r>
    </w:p>
    <w:p w:rsidR="00267B36" w:rsidRPr="00267B36" w:rsidRDefault="00267B36" w:rsidP="00267B36">
      <w:pPr>
        <w:autoSpaceDE w:val="0"/>
        <w:autoSpaceDN w:val="0"/>
        <w:adjustRightInd w:val="0"/>
        <w:spacing w:line="276" w:lineRule="auto"/>
        <w:jc w:val="both"/>
        <w:rPr>
          <w:rFonts w:ascii="Calibri" w:hAnsi="Calibri"/>
          <w:b/>
          <w:bCs/>
          <w:szCs w:val="22"/>
        </w:rPr>
      </w:pP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 10</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SONSTIGE BEITRÄGE</w:t>
      </w:r>
    </w:p>
    <w:p w:rsidR="00267B36" w:rsidRPr="00267B36" w:rsidRDefault="00267B36" w:rsidP="00267B36">
      <w:pPr>
        <w:autoSpaceDE w:val="0"/>
        <w:autoSpaceDN w:val="0"/>
        <w:adjustRightInd w:val="0"/>
        <w:spacing w:line="276" w:lineRule="auto"/>
        <w:jc w:val="both"/>
        <w:rPr>
          <w:rFonts w:ascii="Calibri" w:hAnsi="Calibri"/>
          <w:b/>
          <w:bCs/>
          <w:szCs w:val="22"/>
        </w:rPr>
      </w:pPr>
    </w:p>
    <w:p w:rsidR="00267B36" w:rsidRPr="00373C3F" w:rsidRDefault="00267B36" w:rsidP="0008085D">
      <w:pPr>
        <w:pStyle w:val="Listenabsatz"/>
        <w:numPr>
          <w:ilvl w:val="0"/>
          <w:numId w:val="10"/>
        </w:numPr>
        <w:autoSpaceDE w:val="0"/>
        <w:autoSpaceDN w:val="0"/>
        <w:adjustRightInd w:val="0"/>
        <w:spacing w:line="276" w:lineRule="auto"/>
        <w:ind w:left="284" w:hanging="284"/>
        <w:jc w:val="both"/>
        <w:rPr>
          <w:rFonts w:ascii="Calibri" w:hAnsi="Calibri"/>
          <w:bCs/>
          <w:szCs w:val="22"/>
        </w:rPr>
      </w:pPr>
      <w:r w:rsidRPr="00373C3F">
        <w:rPr>
          <w:rFonts w:ascii="Calibri" w:hAnsi="Calibri"/>
          <w:bCs/>
          <w:szCs w:val="22"/>
        </w:rPr>
        <w:t>Für die Mittagsverpflegung wird der vom jeweiligen Vertragspartner für die Essensbereitstellung festgesetzte Preis pro Essensportion verrechnet.</w:t>
      </w:r>
    </w:p>
    <w:p w:rsidR="00267B36" w:rsidRPr="00267B36" w:rsidRDefault="00267B36" w:rsidP="0008085D">
      <w:pPr>
        <w:tabs>
          <w:tab w:val="num" w:pos="567"/>
        </w:tabs>
        <w:spacing w:line="276" w:lineRule="auto"/>
        <w:ind w:left="284" w:hanging="284"/>
        <w:jc w:val="both"/>
        <w:rPr>
          <w:rFonts w:ascii="Calibri" w:hAnsi="Calibri"/>
          <w:szCs w:val="22"/>
        </w:rPr>
      </w:pPr>
    </w:p>
    <w:p w:rsidR="00267B36" w:rsidRPr="00373C3F" w:rsidRDefault="00267B36" w:rsidP="0008085D">
      <w:pPr>
        <w:pStyle w:val="Listenabsatz"/>
        <w:numPr>
          <w:ilvl w:val="0"/>
          <w:numId w:val="10"/>
        </w:numPr>
        <w:tabs>
          <w:tab w:val="num" w:pos="567"/>
        </w:tabs>
        <w:spacing w:line="276" w:lineRule="auto"/>
        <w:ind w:left="284" w:hanging="284"/>
        <w:jc w:val="both"/>
        <w:rPr>
          <w:rFonts w:ascii="Calibri" w:hAnsi="Calibri"/>
          <w:szCs w:val="22"/>
        </w:rPr>
      </w:pPr>
      <w:r w:rsidRPr="00373C3F">
        <w:rPr>
          <w:rFonts w:ascii="Calibri" w:hAnsi="Calibri"/>
          <w:szCs w:val="22"/>
        </w:rPr>
        <w:t>Erhöhungen/Änderungen gemäß Gemeinderatsbeschlüsse vorbehalten. Voraussetzung für die Teilnahme am Mittagstisch ist die Berufstätigkeit und eine verbindliche Anmeldung der Eltern (Meldung täglich bis spätestens 9´00 Uhr).</w:t>
      </w:r>
    </w:p>
    <w:p w:rsidR="00267B36" w:rsidRPr="00267B36" w:rsidRDefault="00267B36" w:rsidP="0008085D">
      <w:pPr>
        <w:tabs>
          <w:tab w:val="num" w:pos="567"/>
        </w:tabs>
        <w:spacing w:line="276" w:lineRule="auto"/>
        <w:ind w:left="284" w:hanging="284"/>
        <w:jc w:val="both"/>
        <w:rPr>
          <w:rFonts w:ascii="Calibri" w:hAnsi="Calibri"/>
          <w:szCs w:val="22"/>
        </w:rPr>
      </w:pPr>
    </w:p>
    <w:p w:rsidR="00267B36" w:rsidRPr="00373C3F" w:rsidRDefault="00267B36" w:rsidP="0008085D">
      <w:pPr>
        <w:pStyle w:val="Listenabsatz"/>
        <w:numPr>
          <w:ilvl w:val="0"/>
          <w:numId w:val="10"/>
        </w:numPr>
        <w:tabs>
          <w:tab w:val="num" w:pos="567"/>
        </w:tabs>
        <w:spacing w:line="276" w:lineRule="auto"/>
        <w:ind w:left="284" w:hanging="284"/>
        <w:jc w:val="both"/>
        <w:rPr>
          <w:rFonts w:ascii="Calibri" w:hAnsi="Calibri"/>
          <w:szCs w:val="22"/>
        </w:rPr>
      </w:pPr>
      <w:r w:rsidRPr="002C430D">
        <w:rPr>
          <w:rFonts w:ascii="Calibri" w:hAnsi="Calibri"/>
          <w:szCs w:val="22"/>
        </w:rPr>
        <w:t xml:space="preserve">Der Materialbeitrag beträgt jährlich </w:t>
      </w:r>
      <w:r w:rsidR="00F21C6E" w:rsidRPr="002C430D">
        <w:rPr>
          <w:rFonts w:ascii="Calibri" w:hAnsi="Calibri"/>
          <w:szCs w:val="22"/>
        </w:rPr>
        <w:t>41</w:t>
      </w:r>
      <w:r w:rsidR="002C430D" w:rsidRPr="002C430D">
        <w:rPr>
          <w:rFonts w:ascii="Calibri" w:hAnsi="Calibri"/>
          <w:szCs w:val="22"/>
        </w:rPr>
        <w:t xml:space="preserve"> </w:t>
      </w:r>
      <w:r w:rsidRPr="002C430D">
        <w:rPr>
          <w:rFonts w:ascii="Calibri" w:hAnsi="Calibri"/>
          <w:szCs w:val="22"/>
        </w:rPr>
        <w:t xml:space="preserve">Euro für die Krabbelstube und </w:t>
      </w:r>
      <w:r w:rsidR="00F21C6E" w:rsidRPr="002C430D">
        <w:rPr>
          <w:rFonts w:ascii="Calibri" w:hAnsi="Calibri"/>
          <w:szCs w:val="22"/>
        </w:rPr>
        <w:t xml:space="preserve">55 </w:t>
      </w:r>
      <w:r w:rsidRPr="002C430D">
        <w:rPr>
          <w:rFonts w:ascii="Calibri" w:hAnsi="Calibri"/>
          <w:szCs w:val="22"/>
        </w:rPr>
        <w:t>Euro für den Kindergarten. Die Vorschreibung erfolgt jeweils zu Semesterbeginn, September sowie Februar, jeweils die Hälfte</w:t>
      </w:r>
      <w:r w:rsidRPr="00373C3F">
        <w:rPr>
          <w:rFonts w:ascii="Calibri" w:hAnsi="Calibri"/>
          <w:szCs w:val="22"/>
        </w:rPr>
        <w:t xml:space="preserve"> des Gesamtbetrages.</w:t>
      </w:r>
    </w:p>
    <w:p w:rsidR="00267B36" w:rsidRPr="00267B36" w:rsidRDefault="00267B36" w:rsidP="0008085D">
      <w:pPr>
        <w:spacing w:line="276" w:lineRule="auto"/>
        <w:ind w:left="284" w:hanging="284"/>
        <w:jc w:val="both"/>
        <w:rPr>
          <w:rFonts w:ascii="Calibri" w:hAnsi="Calibri"/>
          <w:szCs w:val="22"/>
        </w:rPr>
      </w:pPr>
    </w:p>
    <w:p w:rsidR="00267B36" w:rsidRPr="00373C3F" w:rsidRDefault="00267B36" w:rsidP="0008085D">
      <w:pPr>
        <w:pStyle w:val="Listenabsatz"/>
        <w:numPr>
          <w:ilvl w:val="0"/>
          <w:numId w:val="10"/>
        </w:numPr>
        <w:spacing w:line="276" w:lineRule="auto"/>
        <w:ind w:left="284" w:hanging="284"/>
        <w:jc w:val="both"/>
        <w:rPr>
          <w:rFonts w:ascii="Calibri" w:hAnsi="Calibri"/>
          <w:szCs w:val="22"/>
        </w:rPr>
      </w:pPr>
      <w:r w:rsidRPr="00373C3F">
        <w:rPr>
          <w:rFonts w:ascii="Calibri" w:hAnsi="Calibri"/>
          <w:szCs w:val="22"/>
        </w:rPr>
        <w:t xml:space="preserve">Für die </w:t>
      </w:r>
      <w:proofErr w:type="spellStart"/>
      <w:r w:rsidRPr="00373C3F">
        <w:rPr>
          <w:rFonts w:ascii="Calibri" w:hAnsi="Calibri"/>
          <w:szCs w:val="22"/>
        </w:rPr>
        <w:t>Jausenverpflegung</w:t>
      </w:r>
      <w:proofErr w:type="spellEnd"/>
      <w:r w:rsidRPr="00373C3F">
        <w:rPr>
          <w:rFonts w:ascii="Calibri" w:hAnsi="Calibri"/>
          <w:szCs w:val="22"/>
        </w:rPr>
        <w:t xml:space="preserve"> in der Krabbelstube wird ein kostendeckender Betrag eingehoben.</w:t>
      </w:r>
    </w:p>
    <w:p w:rsidR="00373C3F" w:rsidRDefault="00373C3F" w:rsidP="0008085D">
      <w:pPr>
        <w:spacing w:line="276" w:lineRule="auto"/>
        <w:ind w:left="284" w:hanging="284"/>
        <w:jc w:val="both"/>
        <w:rPr>
          <w:rFonts w:ascii="Calibri" w:hAnsi="Calibri"/>
          <w:szCs w:val="22"/>
        </w:rPr>
      </w:pPr>
    </w:p>
    <w:p w:rsidR="00373C3F" w:rsidRPr="002C430D" w:rsidRDefault="00373C3F" w:rsidP="00373C3F">
      <w:pPr>
        <w:pStyle w:val="Listenabsatz"/>
        <w:numPr>
          <w:ilvl w:val="0"/>
          <w:numId w:val="10"/>
        </w:numPr>
        <w:tabs>
          <w:tab w:val="num" w:pos="567"/>
        </w:tabs>
        <w:spacing w:line="276" w:lineRule="auto"/>
        <w:ind w:left="284" w:hanging="284"/>
        <w:jc w:val="both"/>
        <w:rPr>
          <w:rFonts w:ascii="Calibri" w:hAnsi="Calibri"/>
          <w:szCs w:val="22"/>
        </w:rPr>
      </w:pPr>
      <w:r w:rsidRPr="002C430D">
        <w:rPr>
          <w:rFonts w:ascii="Calibri" w:hAnsi="Calibri"/>
          <w:szCs w:val="22"/>
        </w:rPr>
        <w:t>Für die Aufnahme eines gemeindefremden Kindes in einer Kinderbetreuung</w:t>
      </w:r>
      <w:r w:rsidR="006779C0" w:rsidRPr="002C430D">
        <w:rPr>
          <w:rFonts w:ascii="Calibri" w:hAnsi="Calibri"/>
          <w:szCs w:val="22"/>
        </w:rPr>
        <w:t xml:space="preserve">seinrichtung ist ein </w:t>
      </w:r>
      <w:r w:rsidRPr="002C430D">
        <w:rPr>
          <w:rFonts w:ascii="Calibri" w:hAnsi="Calibri"/>
          <w:szCs w:val="22"/>
        </w:rPr>
        <w:t>kostendeckender Gastbeitrag zu leisten. Der Gastbeitrag ist von der jeweiligen Haupt</w:t>
      </w:r>
      <w:r w:rsidR="006779C0" w:rsidRPr="002C430D">
        <w:rPr>
          <w:rFonts w:ascii="Calibri" w:hAnsi="Calibri"/>
          <w:szCs w:val="22"/>
        </w:rPr>
        <w:t>wohnsitzgemeinde zu entrichten und</w:t>
      </w:r>
      <w:r w:rsidRPr="002C430D">
        <w:rPr>
          <w:rFonts w:ascii="Calibri" w:hAnsi="Calibri"/>
          <w:szCs w:val="22"/>
        </w:rPr>
        <w:t xml:space="preserve"> wird 11 -mal jährlich eingehoben</w:t>
      </w:r>
      <w:r w:rsidR="00FE6074" w:rsidRPr="002C430D">
        <w:rPr>
          <w:rFonts w:ascii="Calibri" w:hAnsi="Calibri"/>
          <w:szCs w:val="22"/>
        </w:rPr>
        <w:t xml:space="preserve"> und beträgt</w:t>
      </w:r>
      <w:r w:rsidR="00B52B7C" w:rsidRPr="002C430D">
        <w:rPr>
          <w:rFonts w:ascii="Calibri" w:hAnsi="Calibri"/>
          <w:szCs w:val="22"/>
        </w:rPr>
        <w:t xml:space="preserve"> monatlich </w:t>
      </w:r>
      <w:r w:rsidR="002C430D">
        <w:rPr>
          <w:rFonts w:ascii="Calibri" w:hAnsi="Calibri"/>
          <w:szCs w:val="22"/>
        </w:rPr>
        <w:t>312</w:t>
      </w:r>
      <w:r w:rsidR="00FE6074" w:rsidRPr="002C430D">
        <w:rPr>
          <w:rFonts w:ascii="Calibri" w:hAnsi="Calibri"/>
          <w:szCs w:val="22"/>
        </w:rPr>
        <w:t xml:space="preserve"> </w:t>
      </w:r>
      <w:r w:rsidR="00F21C6E" w:rsidRPr="002C430D">
        <w:rPr>
          <w:rFonts w:ascii="Calibri" w:hAnsi="Calibri"/>
          <w:szCs w:val="22"/>
        </w:rPr>
        <w:t>Euro</w:t>
      </w:r>
      <w:r w:rsidR="002C430D">
        <w:rPr>
          <w:rFonts w:ascii="Calibri" w:hAnsi="Calibri"/>
          <w:szCs w:val="22"/>
        </w:rPr>
        <w:t xml:space="preserve"> und für die Krabbelstube 613 Euro</w:t>
      </w:r>
      <w:r w:rsidR="00FE6074" w:rsidRPr="002C430D">
        <w:rPr>
          <w:rFonts w:ascii="Calibri" w:hAnsi="Calibri"/>
          <w:szCs w:val="22"/>
        </w:rPr>
        <w:t>.</w:t>
      </w:r>
    </w:p>
    <w:p w:rsidR="0008085D" w:rsidRPr="0008085D" w:rsidRDefault="0008085D" w:rsidP="0008085D">
      <w:pPr>
        <w:pStyle w:val="Listenabsatz"/>
        <w:rPr>
          <w:rFonts w:ascii="Calibri" w:hAnsi="Calibri"/>
          <w:szCs w:val="22"/>
        </w:rPr>
      </w:pPr>
    </w:p>
    <w:p w:rsidR="0008085D" w:rsidRPr="0008085D" w:rsidRDefault="0008085D" w:rsidP="0008085D">
      <w:pPr>
        <w:tabs>
          <w:tab w:val="num" w:pos="567"/>
        </w:tabs>
        <w:spacing w:line="276" w:lineRule="auto"/>
        <w:jc w:val="both"/>
        <w:rPr>
          <w:rFonts w:ascii="Calibri" w:hAnsi="Calibri"/>
          <w:szCs w:val="22"/>
        </w:rPr>
      </w:pPr>
    </w:p>
    <w:p w:rsidR="00267B36" w:rsidRDefault="00267B36" w:rsidP="00267B36">
      <w:pPr>
        <w:autoSpaceDE w:val="0"/>
        <w:autoSpaceDN w:val="0"/>
        <w:adjustRightInd w:val="0"/>
        <w:spacing w:line="276" w:lineRule="auto"/>
        <w:jc w:val="both"/>
        <w:rPr>
          <w:rFonts w:ascii="Calibri" w:hAnsi="Calibri"/>
          <w:b/>
          <w:bCs/>
          <w:szCs w:val="22"/>
          <w:lang w:val="de-AT"/>
        </w:rPr>
      </w:pPr>
    </w:p>
    <w:p w:rsidR="00267B36" w:rsidRPr="00267B36" w:rsidRDefault="00373C3F"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Pr>
          <w:rFonts w:ascii="Calibri" w:hAnsi="Calibri"/>
          <w:b/>
          <w:bCs/>
          <w:caps/>
          <w:color w:val="FFFFFF"/>
          <w:spacing w:val="15"/>
          <w:szCs w:val="22"/>
        </w:rPr>
        <w:t>§ 11</w:t>
      </w:r>
    </w:p>
    <w:p w:rsidR="00267B36" w:rsidRPr="00267B36" w:rsidRDefault="00267B36" w:rsidP="00267B36">
      <w:pPr>
        <w:pBdr>
          <w:top w:val="single" w:sz="24" w:space="0" w:color="4F81BD"/>
          <w:left w:val="single" w:sz="24" w:space="0" w:color="4F81BD"/>
          <w:bottom w:val="single" w:sz="24" w:space="0" w:color="4F81BD"/>
          <w:right w:val="single" w:sz="24" w:space="0" w:color="4F81BD"/>
        </w:pBdr>
        <w:shd w:val="clear" w:color="auto" w:fill="4F81BD"/>
        <w:spacing w:line="276" w:lineRule="auto"/>
        <w:outlineLvl w:val="0"/>
        <w:rPr>
          <w:rFonts w:ascii="Calibri" w:hAnsi="Calibri"/>
          <w:b/>
          <w:bCs/>
          <w:caps/>
          <w:color w:val="FFFFFF"/>
          <w:spacing w:val="15"/>
          <w:szCs w:val="22"/>
        </w:rPr>
      </w:pPr>
      <w:r w:rsidRPr="00267B36">
        <w:rPr>
          <w:rFonts w:ascii="Calibri" w:hAnsi="Calibri"/>
          <w:b/>
          <w:bCs/>
          <w:caps/>
          <w:color w:val="FFFFFF"/>
          <w:spacing w:val="15"/>
          <w:szCs w:val="22"/>
        </w:rPr>
        <w:t>Inkrafttreten</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autoSpaceDE w:val="0"/>
        <w:autoSpaceDN w:val="0"/>
        <w:adjustRightInd w:val="0"/>
        <w:spacing w:line="276" w:lineRule="auto"/>
        <w:jc w:val="both"/>
        <w:rPr>
          <w:rFonts w:ascii="Calibri" w:hAnsi="Calibri"/>
          <w:szCs w:val="22"/>
        </w:rPr>
      </w:pPr>
      <w:r w:rsidRPr="00267B36">
        <w:rPr>
          <w:rFonts w:ascii="Calibri" w:hAnsi="Calibri"/>
          <w:szCs w:val="22"/>
        </w:rPr>
        <w:t xml:space="preserve">(1) Diese Verordnung tritt mit </w:t>
      </w:r>
      <w:r w:rsidRPr="002C430D">
        <w:rPr>
          <w:rFonts w:ascii="Calibri" w:hAnsi="Calibri"/>
          <w:szCs w:val="22"/>
        </w:rPr>
        <w:t>01.09.20</w:t>
      </w:r>
      <w:r w:rsidR="00035909" w:rsidRPr="002C430D">
        <w:rPr>
          <w:rFonts w:ascii="Calibri" w:hAnsi="Calibri"/>
          <w:szCs w:val="22"/>
        </w:rPr>
        <w:t>20</w:t>
      </w:r>
      <w:r w:rsidRPr="00267B36">
        <w:rPr>
          <w:rFonts w:ascii="Calibri" w:hAnsi="Calibri"/>
          <w:szCs w:val="22"/>
        </w:rPr>
        <w:t xml:space="preserve"> in Kraft.</w:t>
      </w:r>
    </w:p>
    <w:p w:rsidR="00267B36" w:rsidRPr="00267B36" w:rsidRDefault="00267B36" w:rsidP="00267B36">
      <w:pPr>
        <w:autoSpaceDE w:val="0"/>
        <w:autoSpaceDN w:val="0"/>
        <w:adjustRightInd w:val="0"/>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r w:rsidRPr="00267B36">
        <w:rPr>
          <w:rFonts w:ascii="Calibri" w:hAnsi="Calibri"/>
          <w:szCs w:val="22"/>
        </w:rPr>
        <w:t>Mit dem Inkrafttreten dieser Verordnung treten alle bisherigen Kindergarten-</w:t>
      </w:r>
      <w:proofErr w:type="spellStart"/>
      <w:r w:rsidRPr="00267B36">
        <w:rPr>
          <w:rFonts w:ascii="Calibri" w:hAnsi="Calibri"/>
          <w:szCs w:val="22"/>
        </w:rPr>
        <w:t>Elternbeitragsver</w:t>
      </w:r>
      <w:proofErr w:type="spellEnd"/>
      <w:r w:rsidRPr="00267B36">
        <w:rPr>
          <w:rFonts w:ascii="Calibri" w:hAnsi="Calibri"/>
          <w:szCs w:val="22"/>
        </w:rPr>
        <w:t>-ordnungen außer Kraft.</w:t>
      </w: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lang w:val="de-AT"/>
        </w:rPr>
      </w:pPr>
    </w:p>
    <w:p w:rsidR="00267B36" w:rsidRPr="00267B36" w:rsidRDefault="00267B36" w:rsidP="00267B36">
      <w:pPr>
        <w:spacing w:line="276" w:lineRule="auto"/>
        <w:jc w:val="both"/>
        <w:rPr>
          <w:rFonts w:ascii="Calibri" w:hAnsi="Calibri"/>
          <w:szCs w:val="22"/>
        </w:rPr>
      </w:pPr>
      <w:r w:rsidRPr="00267B36">
        <w:rPr>
          <w:rFonts w:ascii="Calibri" w:hAnsi="Calibri"/>
          <w:szCs w:val="22"/>
        </w:rPr>
        <w:t>Der Bürgermeister:</w:t>
      </w: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r w:rsidRPr="00267B36">
        <w:rPr>
          <w:rFonts w:ascii="Calibri" w:hAnsi="Calibri"/>
          <w:szCs w:val="22"/>
        </w:rPr>
        <w:t>Mag. Herbert Brunsteiner</w:t>
      </w: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r w:rsidRPr="00267B36">
        <w:rPr>
          <w:rFonts w:ascii="Calibri" w:hAnsi="Calibri"/>
          <w:szCs w:val="22"/>
        </w:rPr>
        <w:t xml:space="preserve">Angeschlagen am: </w:t>
      </w:r>
      <w:r w:rsidRPr="00267B36">
        <w:rPr>
          <w:rFonts w:ascii="Calibri" w:hAnsi="Calibri"/>
          <w:szCs w:val="22"/>
        </w:rPr>
        <w:tab/>
      </w:r>
      <w:r w:rsidRPr="00035909">
        <w:rPr>
          <w:rFonts w:ascii="Calibri" w:hAnsi="Calibri"/>
          <w:szCs w:val="22"/>
          <w:highlight w:val="yellow"/>
        </w:rPr>
        <w:t>0</w:t>
      </w:r>
      <w:r w:rsidR="00035909" w:rsidRPr="00035909">
        <w:rPr>
          <w:rFonts w:ascii="Calibri" w:hAnsi="Calibri"/>
          <w:szCs w:val="22"/>
          <w:highlight w:val="yellow"/>
        </w:rPr>
        <w:t>7</w:t>
      </w:r>
      <w:r w:rsidRPr="00035909">
        <w:rPr>
          <w:rFonts w:ascii="Calibri" w:hAnsi="Calibri"/>
          <w:szCs w:val="22"/>
          <w:highlight w:val="yellow"/>
        </w:rPr>
        <w:t>.07.20</w:t>
      </w:r>
      <w:r w:rsidR="00035909" w:rsidRPr="00035909">
        <w:rPr>
          <w:rFonts w:ascii="Calibri" w:hAnsi="Calibri"/>
          <w:szCs w:val="22"/>
          <w:highlight w:val="yellow"/>
        </w:rPr>
        <w:t>20</w:t>
      </w:r>
    </w:p>
    <w:p w:rsidR="00267B36" w:rsidRPr="00267B36" w:rsidRDefault="00267B36" w:rsidP="00267B36">
      <w:pPr>
        <w:spacing w:line="276" w:lineRule="auto"/>
        <w:jc w:val="both"/>
        <w:rPr>
          <w:rFonts w:ascii="Calibri" w:hAnsi="Calibri"/>
          <w:szCs w:val="22"/>
        </w:rPr>
      </w:pPr>
    </w:p>
    <w:p w:rsidR="00267B36" w:rsidRPr="00267B36" w:rsidRDefault="00267B36" w:rsidP="00267B36">
      <w:pPr>
        <w:spacing w:line="276" w:lineRule="auto"/>
        <w:jc w:val="both"/>
        <w:rPr>
          <w:rFonts w:ascii="Calibri" w:hAnsi="Calibri"/>
          <w:szCs w:val="22"/>
        </w:rPr>
      </w:pPr>
      <w:r w:rsidRPr="00267B36">
        <w:rPr>
          <w:rFonts w:ascii="Calibri" w:hAnsi="Calibri"/>
          <w:szCs w:val="22"/>
        </w:rPr>
        <w:t xml:space="preserve">Abgenommen am: </w:t>
      </w:r>
    </w:p>
    <w:p w:rsidR="007A0E79" w:rsidRDefault="007A0E79" w:rsidP="00B55F89">
      <w:pPr>
        <w:jc w:val="both"/>
        <w:rPr>
          <w:rFonts w:asciiTheme="minorHAnsi" w:hAnsiTheme="minorHAnsi"/>
          <w:szCs w:val="22"/>
          <w:lang w:val="de-AT" w:eastAsia="zh-TW"/>
        </w:rPr>
      </w:pPr>
    </w:p>
    <w:p w:rsidR="007A0E79" w:rsidRDefault="007A0E79" w:rsidP="00B55F89">
      <w:pPr>
        <w:jc w:val="both"/>
        <w:rPr>
          <w:rFonts w:asciiTheme="minorHAnsi" w:hAnsiTheme="minorHAnsi"/>
          <w:szCs w:val="22"/>
          <w:lang w:val="de-AT" w:eastAsia="zh-TW"/>
        </w:rPr>
      </w:pPr>
    </w:p>
    <w:p w:rsidR="007A0E79" w:rsidRDefault="007A0E79" w:rsidP="00B55F89">
      <w:pPr>
        <w:jc w:val="both"/>
        <w:rPr>
          <w:rFonts w:asciiTheme="minorHAnsi" w:hAnsiTheme="minorHAnsi"/>
          <w:szCs w:val="22"/>
          <w:lang w:val="de-AT" w:eastAsia="zh-TW"/>
        </w:rPr>
      </w:pPr>
    </w:p>
    <w:p w:rsidR="007A0E79" w:rsidRDefault="007A0E79" w:rsidP="00B55F89">
      <w:pPr>
        <w:jc w:val="both"/>
        <w:rPr>
          <w:rFonts w:asciiTheme="minorHAnsi" w:hAnsiTheme="minorHAnsi"/>
          <w:szCs w:val="22"/>
          <w:lang w:val="de-AT" w:eastAsia="zh-TW"/>
        </w:rPr>
      </w:pPr>
    </w:p>
    <w:p w:rsidR="007A0E79" w:rsidRDefault="007A0E79" w:rsidP="00B55F89">
      <w:pPr>
        <w:jc w:val="both"/>
        <w:rPr>
          <w:rFonts w:asciiTheme="minorHAnsi" w:hAnsiTheme="minorHAnsi"/>
          <w:szCs w:val="22"/>
          <w:lang w:val="de-AT" w:eastAsia="zh-TW"/>
        </w:rPr>
      </w:pPr>
    </w:p>
    <w:sectPr w:rsidR="007A0E79" w:rsidSect="00304145">
      <w:headerReference w:type="first" r:id="rId9"/>
      <w:footerReference w:type="first" r:id="rId10"/>
      <w:type w:val="continuous"/>
      <w:pgSz w:w="11907" w:h="16840" w:code="9"/>
      <w:pgMar w:top="964" w:right="1418" w:bottom="1134" w:left="1418" w:header="720" w:footer="68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19" w:rsidRDefault="004A4F19" w:rsidP="00A13DD6">
      <w:r>
        <w:separator/>
      </w:r>
    </w:p>
  </w:endnote>
  <w:endnote w:type="continuationSeparator" w:id="0">
    <w:p w:rsidR="004A4F19" w:rsidRDefault="004A4F19" w:rsidP="00A1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3D3" w:rsidRDefault="00082367" w:rsidP="00C77A2E">
    <w:pPr>
      <w:pStyle w:val="Fuzeile"/>
      <w:tabs>
        <w:tab w:val="clear" w:pos="4536"/>
        <w:tab w:val="clear" w:pos="9072"/>
        <w:tab w:val="left" w:pos="1891"/>
      </w:tabs>
    </w:pPr>
    <w:r>
      <w:rPr>
        <w:noProof/>
      </w:rPr>
      <w:drawing>
        <wp:anchor distT="0" distB="0" distL="114300" distR="114300" simplePos="0" relativeHeight="251661312" behindDoc="0" locked="0" layoutInCell="1" allowOverlap="1" wp14:anchorId="6C9C81D3" wp14:editId="4B2D6CCB">
          <wp:simplePos x="0" y="0"/>
          <wp:positionH relativeFrom="margin">
            <wp:posOffset>-685165</wp:posOffset>
          </wp:positionH>
          <wp:positionV relativeFrom="margin">
            <wp:posOffset>8119414</wp:posOffset>
          </wp:positionV>
          <wp:extent cx="6984000" cy="1082520"/>
          <wp:effectExtent l="0" t="0" r="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Wapp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4000" cy="1082520"/>
                  </a:xfrm>
                  <a:prstGeom prst="rect">
                    <a:avLst/>
                  </a:prstGeom>
                </pic:spPr>
              </pic:pic>
            </a:graphicData>
          </a:graphic>
          <wp14:sizeRelH relativeFrom="page">
            <wp14:pctWidth>0</wp14:pctWidth>
          </wp14:sizeRelH>
          <wp14:sizeRelV relativeFrom="page">
            <wp14:pctHeight>0</wp14:pctHeight>
          </wp14:sizeRelV>
        </wp:anchor>
      </w:drawing>
    </w:r>
  </w:p>
  <w:p w:rsidR="006503D3" w:rsidRDefault="006503D3">
    <w:pPr>
      <w:pStyle w:val="Fuzeile"/>
    </w:pPr>
  </w:p>
  <w:p w:rsidR="006503D3" w:rsidRDefault="006503D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19" w:rsidRDefault="004A4F19" w:rsidP="00A13DD6">
      <w:r>
        <w:separator/>
      </w:r>
    </w:p>
  </w:footnote>
  <w:footnote w:type="continuationSeparator" w:id="0">
    <w:p w:rsidR="004A4F19" w:rsidRDefault="004A4F19" w:rsidP="00A13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D6" w:rsidRPr="00A13DD6" w:rsidRDefault="00C01AE5" w:rsidP="00470208">
    <w:pPr>
      <w:pStyle w:val="berschrift2"/>
      <w:tabs>
        <w:tab w:val="right" w:pos="8931"/>
      </w:tabs>
      <w:rPr>
        <w:rFonts w:ascii="Calibri" w:hAnsi="Calibri"/>
        <w:sz w:val="48"/>
        <w:szCs w:val="48"/>
      </w:rPr>
    </w:pPr>
    <w:r>
      <w:rPr>
        <w:rFonts w:ascii="Times New Roman" w:hAnsi="Times New Roman"/>
        <w:b w:val="0"/>
        <w:noProof/>
        <w:spacing w:val="60"/>
        <w:kern w:val="32"/>
        <w:sz w:val="32"/>
        <w:szCs w:val="32"/>
        <w:lang w:eastAsia="de-DE"/>
      </w:rPr>
      <w:drawing>
        <wp:anchor distT="0" distB="0" distL="114300" distR="114300" simplePos="0" relativeHeight="251660288" behindDoc="0" locked="0" layoutInCell="1" allowOverlap="1" wp14:anchorId="7EE46A36" wp14:editId="1BCB9840">
          <wp:simplePos x="0" y="0"/>
          <wp:positionH relativeFrom="column">
            <wp:posOffset>-701647</wp:posOffset>
          </wp:positionH>
          <wp:positionV relativeFrom="paragraph">
            <wp:posOffset>-457200</wp:posOffset>
          </wp:positionV>
          <wp:extent cx="7092000" cy="1461600"/>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415_Briefkopf_Finanzverwalt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000" cy="1461600"/>
                  </a:xfrm>
                  <a:prstGeom prst="rect">
                    <a:avLst/>
                  </a:prstGeom>
                </pic:spPr>
              </pic:pic>
            </a:graphicData>
          </a:graphic>
          <wp14:sizeRelH relativeFrom="page">
            <wp14:pctWidth>0</wp14:pctWidth>
          </wp14:sizeRelH>
          <wp14:sizeRelV relativeFrom="page">
            <wp14:pctHeight>0</wp14:pctHeight>
          </wp14:sizeRelV>
        </wp:anchor>
      </w:drawing>
    </w:r>
    <w:r w:rsidR="00A13DD6">
      <w:rPr>
        <w:rFonts w:ascii="Times New Roman" w:hAnsi="Times New Roman"/>
        <w:b w:val="0"/>
        <w:spacing w:val="60"/>
        <w:kern w:val="32"/>
        <w:sz w:val="32"/>
        <w:szCs w:val="32"/>
        <w:lang w:val="de-AT"/>
      </w:rPr>
      <w:t xml:space="preserve">       </w:t>
    </w:r>
  </w:p>
  <w:p w:rsidR="00A13DD6" w:rsidRDefault="00A13DD6">
    <w:pPr>
      <w:pStyle w:val="Kopfzeile"/>
      <w:rPr>
        <w:u w:val="single"/>
      </w:rPr>
    </w:pPr>
  </w:p>
  <w:p w:rsidR="00470208" w:rsidRDefault="00470208">
    <w:pPr>
      <w:pStyle w:val="Kopfzeile"/>
      <w:rPr>
        <w:u w:val="single"/>
      </w:rPr>
    </w:pPr>
  </w:p>
  <w:p w:rsidR="00470208" w:rsidRDefault="00470208">
    <w:pPr>
      <w:pStyle w:val="Kopfzeile"/>
      <w:rPr>
        <w:u w:val="single"/>
      </w:rPr>
    </w:pPr>
  </w:p>
  <w:p w:rsidR="00A13DD6" w:rsidRDefault="00A13D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A09"/>
    <w:multiLevelType w:val="hybridMultilevel"/>
    <w:tmpl w:val="18C80E62"/>
    <w:lvl w:ilvl="0" w:tplc="DBCCA968">
      <w:start w:val="1"/>
      <w:numFmt w:val="decimal"/>
      <w:lvlText w:val="(%1)"/>
      <w:lvlJc w:val="left"/>
      <w:pPr>
        <w:tabs>
          <w:tab w:val="num" w:pos="360"/>
        </w:tabs>
        <w:ind w:left="360" w:hanging="360"/>
      </w:pPr>
      <w:rPr>
        <w:rFonts w:hint="default"/>
      </w:rPr>
    </w:lvl>
    <w:lvl w:ilvl="1" w:tplc="0C070019" w:tentative="1">
      <w:start w:val="1"/>
      <w:numFmt w:val="lowerLetter"/>
      <w:lvlText w:val="%2."/>
      <w:lvlJc w:val="left"/>
      <w:pPr>
        <w:tabs>
          <w:tab w:val="num" w:pos="1080"/>
        </w:tabs>
        <w:ind w:left="1080" w:hanging="360"/>
      </w:pPr>
    </w:lvl>
    <w:lvl w:ilvl="2" w:tplc="0C07001B" w:tentative="1">
      <w:start w:val="1"/>
      <w:numFmt w:val="lowerRoman"/>
      <w:lvlText w:val="%3."/>
      <w:lvlJc w:val="right"/>
      <w:pPr>
        <w:tabs>
          <w:tab w:val="num" w:pos="1800"/>
        </w:tabs>
        <w:ind w:left="1800" w:hanging="180"/>
      </w:pPr>
    </w:lvl>
    <w:lvl w:ilvl="3" w:tplc="0C07000F" w:tentative="1">
      <w:start w:val="1"/>
      <w:numFmt w:val="decimal"/>
      <w:lvlText w:val="%4."/>
      <w:lvlJc w:val="left"/>
      <w:pPr>
        <w:tabs>
          <w:tab w:val="num" w:pos="2520"/>
        </w:tabs>
        <w:ind w:left="2520" w:hanging="360"/>
      </w:pPr>
    </w:lvl>
    <w:lvl w:ilvl="4" w:tplc="0C070019" w:tentative="1">
      <w:start w:val="1"/>
      <w:numFmt w:val="lowerLetter"/>
      <w:lvlText w:val="%5."/>
      <w:lvlJc w:val="left"/>
      <w:pPr>
        <w:tabs>
          <w:tab w:val="num" w:pos="3240"/>
        </w:tabs>
        <w:ind w:left="3240" w:hanging="360"/>
      </w:pPr>
    </w:lvl>
    <w:lvl w:ilvl="5" w:tplc="0C07001B" w:tentative="1">
      <w:start w:val="1"/>
      <w:numFmt w:val="lowerRoman"/>
      <w:lvlText w:val="%6."/>
      <w:lvlJc w:val="right"/>
      <w:pPr>
        <w:tabs>
          <w:tab w:val="num" w:pos="3960"/>
        </w:tabs>
        <w:ind w:left="3960" w:hanging="180"/>
      </w:pPr>
    </w:lvl>
    <w:lvl w:ilvl="6" w:tplc="0C07000F" w:tentative="1">
      <w:start w:val="1"/>
      <w:numFmt w:val="decimal"/>
      <w:lvlText w:val="%7."/>
      <w:lvlJc w:val="left"/>
      <w:pPr>
        <w:tabs>
          <w:tab w:val="num" w:pos="4680"/>
        </w:tabs>
        <w:ind w:left="4680" w:hanging="360"/>
      </w:pPr>
    </w:lvl>
    <w:lvl w:ilvl="7" w:tplc="0C070019" w:tentative="1">
      <w:start w:val="1"/>
      <w:numFmt w:val="lowerLetter"/>
      <w:lvlText w:val="%8."/>
      <w:lvlJc w:val="left"/>
      <w:pPr>
        <w:tabs>
          <w:tab w:val="num" w:pos="5400"/>
        </w:tabs>
        <w:ind w:left="5400" w:hanging="360"/>
      </w:pPr>
    </w:lvl>
    <w:lvl w:ilvl="8" w:tplc="0C07001B" w:tentative="1">
      <w:start w:val="1"/>
      <w:numFmt w:val="lowerRoman"/>
      <w:lvlText w:val="%9."/>
      <w:lvlJc w:val="right"/>
      <w:pPr>
        <w:tabs>
          <w:tab w:val="num" w:pos="6120"/>
        </w:tabs>
        <w:ind w:left="6120" w:hanging="180"/>
      </w:pPr>
    </w:lvl>
  </w:abstractNum>
  <w:abstractNum w:abstractNumId="1">
    <w:nsid w:val="11FC2A06"/>
    <w:multiLevelType w:val="hybridMultilevel"/>
    <w:tmpl w:val="B852A1D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615B4A"/>
    <w:multiLevelType w:val="hybridMultilevel"/>
    <w:tmpl w:val="FB56C1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4D23AF0"/>
    <w:multiLevelType w:val="hybridMultilevel"/>
    <w:tmpl w:val="AB403E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90C7775"/>
    <w:multiLevelType w:val="hybridMultilevel"/>
    <w:tmpl w:val="45EE3036"/>
    <w:lvl w:ilvl="0" w:tplc="DBCCA968">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4C73B6"/>
    <w:multiLevelType w:val="hybridMultilevel"/>
    <w:tmpl w:val="54886502"/>
    <w:lvl w:ilvl="0" w:tplc="B9C8D6C2">
      <w:numFmt w:val="bullet"/>
      <w:lvlText w:val="-"/>
      <w:lvlJc w:val="left"/>
      <w:pPr>
        <w:tabs>
          <w:tab w:val="num" w:pos="720"/>
        </w:tabs>
        <w:ind w:left="720" w:hanging="360"/>
      </w:pPr>
      <w:rPr>
        <w:rFonts w:ascii="Times New Roman" w:eastAsia="Times New Roman" w:hAnsi="Times New Roman"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2DF0794A"/>
    <w:multiLevelType w:val="hybridMultilevel"/>
    <w:tmpl w:val="E156410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6310237"/>
    <w:multiLevelType w:val="hybridMultilevel"/>
    <w:tmpl w:val="76AE7B68"/>
    <w:lvl w:ilvl="0" w:tplc="DBCCA968">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8">
    <w:nsid w:val="477A6A09"/>
    <w:multiLevelType w:val="hybridMultilevel"/>
    <w:tmpl w:val="3634DB26"/>
    <w:lvl w:ilvl="0" w:tplc="0444ECC0">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9">
    <w:nsid w:val="4E0A0DD6"/>
    <w:multiLevelType w:val="hybridMultilevel"/>
    <w:tmpl w:val="5C082ACC"/>
    <w:lvl w:ilvl="0" w:tplc="DBCCA9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3802F73"/>
    <w:multiLevelType w:val="hybridMultilevel"/>
    <w:tmpl w:val="A9AE187E"/>
    <w:lvl w:ilvl="0" w:tplc="0C070015">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57A238B2"/>
    <w:multiLevelType w:val="hybridMultilevel"/>
    <w:tmpl w:val="A5FC4A32"/>
    <w:lvl w:ilvl="0" w:tplc="DBCCA968">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2">
    <w:nsid w:val="5B951EF0"/>
    <w:multiLevelType w:val="hybridMultilevel"/>
    <w:tmpl w:val="43C432B0"/>
    <w:lvl w:ilvl="0" w:tplc="544092F4">
      <w:start w:val="1"/>
      <w:numFmt w:val="bullet"/>
      <w:lvlText w:val="-"/>
      <w:lvlJc w:val="left"/>
      <w:pPr>
        <w:tabs>
          <w:tab w:val="num" w:pos="720"/>
        </w:tabs>
        <w:ind w:left="720" w:hanging="360"/>
      </w:pPr>
      <w:rPr>
        <w:rFonts w:ascii="Arial" w:hAnsi="Arial"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3">
    <w:nsid w:val="62017B5D"/>
    <w:multiLevelType w:val="hybridMultilevel"/>
    <w:tmpl w:val="D1684074"/>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685728C2"/>
    <w:multiLevelType w:val="hybridMultilevel"/>
    <w:tmpl w:val="CB5C04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012376F"/>
    <w:multiLevelType w:val="hybridMultilevel"/>
    <w:tmpl w:val="366648C6"/>
    <w:lvl w:ilvl="0" w:tplc="2640E7C4">
      <w:start w:val="1"/>
      <w:numFmt w:val="decimal"/>
      <w:lvlText w:val="%1)"/>
      <w:lvlJc w:val="left"/>
      <w:pPr>
        <w:tabs>
          <w:tab w:val="num" w:pos="357"/>
        </w:tabs>
        <w:ind w:left="357" w:hanging="360"/>
      </w:pPr>
      <w:rPr>
        <w:rFonts w:ascii="Times New Roman" w:eastAsia="Times New Roman" w:hAnsi="Times New Roman" w:cs="Times New Roman"/>
      </w:rPr>
    </w:lvl>
    <w:lvl w:ilvl="1" w:tplc="04070019" w:tentative="1">
      <w:start w:val="1"/>
      <w:numFmt w:val="lowerLetter"/>
      <w:lvlText w:val="%2."/>
      <w:lvlJc w:val="left"/>
      <w:pPr>
        <w:tabs>
          <w:tab w:val="num" w:pos="1077"/>
        </w:tabs>
        <w:ind w:left="1077" w:hanging="360"/>
      </w:pPr>
    </w:lvl>
    <w:lvl w:ilvl="2" w:tplc="0407001B" w:tentative="1">
      <w:start w:val="1"/>
      <w:numFmt w:val="lowerRoman"/>
      <w:lvlText w:val="%3."/>
      <w:lvlJc w:val="right"/>
      <w:pPr>
        <w:tabs>
          <w:tab w:val="num" w:pos="1797"/>
        </w:tabs>
        <w:ind w:left="1797" w:hanging="180"/>
      </w:pPr>
    </w:lvl>
    <w:lvl w:ilvl="3" w:tplc="0407000F" w:tentative="1">
      <w:start w:val="1"/>
      <w:numFmt w:val="decimal"/>
      <w:lvlText w:val="%4."/>
      <w:lvlJc w:val="left"/>
      <w:pPr>
        <w:tabs>
          <w:tab w:val="num" w:pos="2517"/>
        </w:tabs>
        <w:ind w:left="2517" w:hanging="360"/>
      </w:pPr>
    </w:lvl>
    <w:lvl w:ilvl="4" w:tplc="04070019" w:tentative="1">
      <w:start w:val="1"/>
      <w:numFmt w:val="lowerLetter"/>
      <w:lvlText w:val="%5."/>
      <w:lvlJc w:val="left"/>
      <w:pPr>
        <w:tabs>
          <w:tab w:val="num" w:pos="3237"/>
        </w:tabs>
        <w:ind w:left="3237" w:hanging="360"/>
      </w:pPr>
    </w:lvl>
    <w:lvl w:ilvl="5" w:tplc="0407001B" w:tentative="1">
      <w:start w:val="1"/>
      <w:numFmt w:val="lowerRoman"/>
      <w:lvlText w:val="%6."/>
      <w:lvlJc w:val="right"/>
      <w:pPr>
        <w:tabs>
          <w:tab w:val="num" w:pos="3957"/>
        </w:tabs>
        <w:ind w:left="3957" w:hanging="180"/>
      </w:pPr>
    </w:lvl>
    <w:lvl w:ilvl="6" w:tplc="0407000F" w:tentative="1">
      <w:start w:val="1"/>
      <w:numFmt w:val="decimal"/>
      <w:lvlText w:val="%7."/>
      <w:lvlJc w:val="left"/>
      <w:pPr>
        <w:tabs>
          <w:tab w:val="num" w:pos="4677"/>
        </w:tabs>
        <w:ind w:left="4677" w:hanging="360"/>
      </w:pPr>
    </w:lvl>
    <w:lvl w:ilvl="7" w:tplc="04070019" w:tentative="1">
      <w:start w:val="1"/>
      <w:numFmt w:val="lowerLetter"/>
      <w:lvlText w:val="%8."/>
      <w:lvlJc w:val="left"/>
      <w:pPr>
        <w:tabs>
          <w:tab w:val="num" w:pos="5397"/>
        </w:tabs>
        <w:ind w:left="5397" w:hanging="360"/>
      </w:pPr>
    </w:lvl>
    <w:lvl w:ilvl="8" w:tplc="0407001B" w:tentative="1">
      <w:start w:val="1"/>
      <w:numFmt w:val="lowerRoman"/>
      <w:lvlText w:val="%9."/>
      <w:lvlJc w:val="right"/>
      <w:pPr>
        <w:tabs>
          <w:tab w:val="num" w:pos="6117"/>
        </w:tabs>
        <w:ind w:left="6117" w:hanging="180"/>
      </w:pPr>
    </w:lvl>
  </w:abstractNum>
  <w:abstractNum w:abstractNumId="16">
    <w:nsid w:val="789F4A07"/>
    <w:multiLevelType w:val="hybridMultilevel"/>
    <w:tmpl w:val="57642D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5"/>
  </w:num>
  <w:num w:numId="5">
    <w:abstractNumId w:val="0"/>
  </w:num>
  <w:num w:numId="6">
    <w:abstractNumId w:val="13"/>
  </w:num>
  <w:num w:numId="7">
    <w:abstractNumId w:val="8"/>
  </w:num>
  <w:num w:numId="8">
    <w:abstractNumId w:val="12"/>
  </w:num>
  <w:num w:numId="9">
    <w:abstractNumId w:val="10"/>
  </w:num>
  <w:num w:numId="10">
    <w:abstractNumId w:val="4"/>
  </w:num>
  <w:num w:numId="11">
    <w:abstractNumId w:val="9"/>
  </w:num>
  <w:num w:numId="12">
    <w:abstractNumId w:val="2"/>
  </w:num>
  <w:num w:numId="13">
    <w:abstractNumId w:val="14"/>
  </w:num>
  <w:num w:numId="14">
    <w:abstractNumId w:val="1"/>
  </w:num>
  <w:num w:numId="15">
    <w:abstractNumId w:val="16"/>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B36"/>
    <w:rsid w:val="00003B37"/>
    <w:rsid w:val="000151B0"/>
    <w:rsid w:val="0002383D"/>
    <w:rsid w:val="00035909"/>
    <w:rsid w:val="00056820"/>
    <w:rsid w:val="00061715"/>
    <w:rsid w:val="00064ED2"/>
    <w:rsid w:val="000729FC"/>
    <w:rsid w:val="0008085D"/>
    <w:rsid w:val="00082367"/>
    <w:rsid w:val="00096D65"/>
    <w:rsid w:val="00096D8D"/>
    <w:rsid w:val="000A6F52"/>
    <w:rsid w:val="000C502C"/>
    <w:rsid w:val="000E7B59"/>
    <w:rsid w:val="000F3B4D"/>
    <w:rsid w:val="000F47E9"/>
    <w:rsid w:val="00100362"/>
    <w:rsid w:val="00100D0D"/>
    <w:rsid w:val="00103E81"/>
    <w:rsid w:val="001134FC"/>
    <w:rsid w:val="0012276A"/>
    <w:rsid w:val="00127089"/>
    <w:rsid w:val="0013173B"/>
    <w:rsid w:val="0015150A"/>
    <w:rsid w:val="00153329"/>
    <w:rsid w:val="00153BD8"/>
    <w:rsid w:val="00163B3B"/>
    <w:rsid w:val="0017725E"/>
    <w:rsid w:val="00185187"/>
    <w:rsid w:val="001B7118"/>
    <w:rsid w:val="001B73C8"/>
    <w:rsid w:val="001B7640"/>
    <w:rsid w:val="001C41CD"/>
    <w:rsid w:val="001C6194"/>
    <w:rsid w:val="001F2E68"/>
    <w:rsid w:val="00213B6B"/>
    <w:rsid w:val="00227550"/>
    <w:rsid w:val="00246A58"/>
    <w:rsid w:val="0026724D"/>
    <w:rsid w:val="002672C6"/>
    <w:rsid w:val="00267B36"/>
    <w:rsid w:val="00276580"/>
    <w:rsid w:val="00280A4E"/>
    <w:rsid w:val="00290BB3"/>
    <w:rsid w:val="00296A3C"/>
    <w:rsid w:val="002C430D"/>
    <w:rsid w:val="002E5175"/>
    <w:rsid w:val="002F0382"/>
    <w:rsid w:val="002F75D4"/>
    <w:rsid w:val="00302061"/>
    <w:rsid w:val="00304145"/>
    <w:rsid w:val="00312389"/>
    <w:rsid w:val="00313ED8"/>
    <w:rsid w:val="00324319"/>
    <w:rsid w:val="00332EBD"/>
    <w:rsid w:val="00341E96"/>
    <w:rsid w:val="0034791B"/>
    <w:rsid w:val="00373C3F"/>
    <w:rsid w:val="0038218C"/>
    <w:rsid w:val="00390EE0"/>
    <w:rsid w:val="00394D8C"/>
    <w:rsid w:val="003A0FB3"/>
    <w:rsid w:val="003A6230"/>
    <w:rsid w:val="003C10B0"/>
    <w:rsid w:val="003D7999"/>
    <w:rsid w:val="003E5963"/>
    <w:rsid w:val="003F503C"/>
    <w:rsid w:val="004101BB"/>
    <w:rsid w:val="00416EED"/>
    <w:rsid w:val="004225CE"/>
    <w:rsid w:val="004415FC"/>
    <w:rsid w:val="00444B02"/>
    <w:rsid w:val="0045349C"/>
    <w:rsid w:val="00470208"/>
    <w:rsid w:val="00476E31"/>
    <w:rsid w:val="004A1012"/>
    <w:rsid w:val="004A30B2"/>
    <w:rsid w:val="004A3923"/>
    <w:rsid w:val="004A4F19"/>
    <w:rsid w:val="004C2AA0"/>
    <w:rsid w:val="004E2BA9"/>
    <w:rsid w:val="004E666B"/>
    <w:rsid w:val="00503439"/>
    <w:rsid w:val="0050779C"/>
    <w:rsid w:val="0053127F"/>
    <w:rsid w:val="00532169"/>
    <w:rsid w:val="00542C89"/>
    <w:rsid w:val="00550985"/>
    <w:rsid w:val="00555CBA"/>
    <w:rsid w:val="005561D4"/>
    <w:rsid w:val="00591798"/>
    <w:rsid w:val="005A682F"/>
    <w:rsid w:val="005B5C24"/>
    <w:rsid w:val="005F7767"/>
    <w:rsid w:val="00600126"/>
    <w:rsid w:val="006015E8"/>
    <w:rsid w:val="0060636E"/>
    <w:rsid w:val="00617688"/>
    <w:rsid w:val="00624669"/>
    <w:rsid w:val="00624EDC"/>
    <w:rsid w:val="00626B0B"/>
    <w:rsid w:val="006325B6"/>
    <w:rsid w:val="00643D3F"/>
    <w:rsid w:val="006503D3"/>
    <w:rsid w:val="006707BD"/>
    <w:rsid w:val="006779C0"/>
    <w:rsid w:val="0069002A"/>
    <w:rsid w:val="0069238D"/>
    <w:rsid w:val="006A7C2A"/>
    <w:rsid w:val="006C0149"/>
    <w:rsid w:val="006C47BA"/>
    <w:rsid w:val="006C580B"/>
    <w:rsid w:val="006C5E75"/>
    <w:rsid w:val="006D0B8C"/>
    <w:rsid w:val="006D5B0D"/>
    <w:rsid w:val="006D65BD"/>
    <w:rsid w:val="006D7976"/>
    <w:rsid w:val="006E6AF4"/>
    <w:rsid w:val="006F2D71"/>
    <w:rsid w:val="006F7AAE"/>
    <w:rsid w:val="007301E3"/>
    <w:rsid w:val="00734066"/>
    <w:rsid w:val="00755FB9"/>
    <w:rsid w:val="0078361B"/>
    <w:rsid w:val="00790F58"/>
    <w:rsid w:val="007A0E79"/>
    <w:rsid w:val="007A76C4"/>
    <w:rsid w:val="007E61BE"/>
    <w:rsid w:val="00804EA6"/>
    <w:rsid w:val="00806DBA"/>
    <w:rsid w:val="00811581"/>
    <w:rsid w:val="00820AFD"/>
    <w:rsid w:val="0082597D"/>
    <w:rsid w:val="008335CD"/>
    <w:rsid w:val="00837452"/>
    <w:rsid w:val="008529CD"/>
    <w:rsid w:val="008624DF"/>
    <w:rsid w:val="00865F9C"/>
    <w:rsid w:val="00880078"/>
    <w:rsid w:val="00880964"/>
    <w:rsid w:val="0088421B"/>
    <w:rsid w:val="008B23FD"/>
    <w:rsid w:val="008C0B85"/>
    <w:rsid w:val="008C17B9"/>
    <w:rsid w:val="008E3C23"/>
    <w:rsid w:val="008E70C4"/>
    <w:rsid w:val="008F20FF"/>
    <w:rsid w:val="009116E1"/>
    <w:rsid w:val="00920372"/>
    <w:rsid w:val="00936739"/>
    <w:rsid w:val="00952602"/>
    <w:rsid w:val="0095400D"/>
    <w:rsid w:val="00955694"/>
    <w:rsid w:val="0096356B"/>
    <w:rsid w:val="0097641F"/>
    <w:rsid w:val="00976855"/>
    <w:rsid w:val="009857E2"/>
    <w:rsid w:val="009A14C1"/>
    <w:rsid w:val="009A508A"/>
    <w:rsid w:val="009B7EED"/>
    <w:rsid w:val="009C7D14"/>
    <w:rsid w:val="009E3CCA"/>
    <w:rsid w:val="00A13DD6"/>
    <w:rsid w:val="00A24CBF"/>
    <w:rsid w:val="00A54083"/>
    <w:rsid w:val="00A77C27"/>
    <w:rsid w:val="00A804CC"/>
    <w:rsid w:val="00A87CCF"/>
    <w:rsid w:val="00A903A5"/>
    <w:rsid w:val="00A90FCC"/>
    <w:rsid w:val="00A9490E"/>
    <w:rsid w:val="00AA1D11"/>
    <w:rsid w:val="00AA39D4"/>
    <w:rsid w:val="00AA3EB3"/>
    <w:rsid w:val="00AB5C96"/>
    <w:rsid w:val="00AC6968"/>
    <w:rsid w:val="00AE136A"/>
    <w:rsid w:val="00AE2FA3"/>
    <w:rsid w:val="00AE6C22"/>
    <w:rsid w:val="00AF6591"/>
    <w:rsid w:val="00B06A7E"/>
    <w:rsid w:val="00B20989"/>
    <w:rsid w:val="00B2189D"/>
    <w:rsid w:val="00B2447F"/>
    <w:rsid w:val="00B3061C"/>
    <w:rsid w:val="00B332DA"/>
    <w:rsid w:val="00B37038"/>
    <w:rsid w:val="00B3744C"/>
    <w:rsid w:val="00B37619"/>
    <w:rsid w:val="00B41354"/>
    <w:rsid w:val="00B52B7C"/>
    <w:rsid w:val="00B55F89"/>
    <w:rsid w:val="00B627B7"/>
    <w:rsid w:val="00B72233"/>
    <w:rsid w:val="00B80A5B"/>
    <w:rsid w:val="00B8411B"/>
    <w:rsid w:val="00BA244A"/>
    <w:rsid w:val="00BA53FA"/>
    <w:rsid w:val="00BA6B29"/>
    <w:rsid w:val="00BB24D1"/>
    <w:rsid w:val="00BD6D7E"/>
    <w:rsid w:val="00BF0178"/>
    <w:rsid w:val="00BF7FBE"/>
    <w:rsid w:val="00C01AE5"/>
    <w:rsid w:val="00C12CD3"/>
    <w:rsid w:val="00C412E0"/>
    <w:rsid w:val="00C467A6"/>
    <w:rsid w:val="00C470B9"/>
    <w:rsid w:val="00C51E7D"/>
    <w:rsid w:val="00C739C7"/>
    <w:rsid w:val="00C77A2E"/>
    <w:rsid w:val="00C96513"/>
    <w:rsid w:val="00CA610D"/>
    <w:rsid w:val="00CA70CC"/>
    <w:rsid w:val="00CC1922"/>
    <w:rsid w:val="00D0046E"/>
    <w:rsid w:val="00D06C94"/>
    <w:rsid w:val="00D06ED0"/>
    <w:rsid w:val="00D13BA9"/>
    <w:rsid w:val="00D225F6"/>
    <w:rsid w:val="00D2301F"/>
    <w:rsid w:val="00D27A4D"/>
    <w:rsid w:val="00D33601"/>
    <w:rsid w:val="00D366DF"/>
    <w:rsid w:val="00D837AC"/>
    <w:rsid w:val="00D93748"/>
    <w:rsid w:val="00DA01A5"/>
    <w:rsid w:val="00DA58AF"/>
    <w:rsid w:val="00DB07FF"/>
    <w:rsid w:val="00DB6D16"/>
    <w:rsid w:val="00DC5464"/>
    <w:rsid w:val="00DD7EF4"/>
    <w:rsid w:val="00DD7FCD"/>
    <w:rsid w:val="00DF72C6"/>
    <w:rsid w:val="00E10B58"/>
    <w:rsid w:val="00E1355E"/>
    <w:rsid w:val="00E1690A"/>
    <w:rsid w:val="00E22A53"/>
    <w:rsid w:val="00E30081"/>
    <w:rsid w:val="00E40848"/>
    <w:rsid w:val="00E5266E"/>
    <w:rsid w:val="00E64BEE"/>
    <w:rsid w:val="00E74CB6"/>
    <w:rsid w:val="00E863C0"/>
    <w:rsid w:val="00E9030F"/>
    <w:rsid w:val="00E920FC"/>
    <w:rsid w:val="00EA2D70"/>
    <w:rsid w:val="00EA64BB"/>
    <w:rsid w:val="00EA73AF"/>
    <w:rsid w:val="00EB3496"/>
    <w:rsid w:val="00EC34E4"/>
    <w:rsid w:val="00ED53E7"/>
    <w:rsid w:val="00EE0AE7"/>
    <w:rsid w:val="00F010CD"/>
    <w:rsid w:val="00F0253C"/>
    <w:rsid w:val="00F12312"/>
    <w:rsid w:val="00F213C2"/>
    <w:rsid w:val="00F21C6E"/>
    <w:rsid w:val="00F25A50"/>
    <w:rsid w:val="00F7382F"/>
    <w:rsid w:val="00F82AA2"/>
    <w:rsid w:val="00FA1B7D"/>
    <w:rsid w:val="00FA5817"/>
    <w:rsid w:val="00FB0CE7"/>
    <w:rsid w:val="00FC709F"/>
    <w:rsid w:val="00FD0452"/>
    <w:rsid w:val="00FD563D"/>
    <w:rsid w:val="00FD64BD"/>
    <w:rsid w:val="00FE60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rsid w:val="00A13DD6"/>
    <w:pPr>
      <w:keepNext/>
      <w:jc w:val="both"/>
      <w:outlineLvl w:val="0"/>
    </w:pPr>
    <w:rPr>
      <w:sz w:val="36"/>
      <w:szCs w:val="24"/>
      <w:lang w:val="de-AT" w:eastAsia="zh-TW"/>
    </w:rPr>
  </w:style>
  <w:style w:type="paragraph" w:styleId="berschrift2">
    <w:name w:val="heading 2"/>
    <w:basedOn w:val="Standard"/>
    <w:next w:val="Standard"/>
    <w:link w:val="berschrift2Zchn"/>
    <w:unhideWhenUsed/>
    <w:qFormat/>
    <w:rsid w:val="00A13DD6"/>
    <w:pPr>
      <w:keepNext/>
      <w:outlineLvl w:val="1"/>
    </w:pPr>
    <w:rPr>
      <w:rFonts w:ascii="AvantGarde Bk BT" w:hAnsi="AvantGarde Bk BT"/>
      <w:b/>
      <w:sz w:val="44"/>
      <w:szCs w:val="24"/>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13DD6"/>
    <w:pPr>
      <w:tabs>
        <w:tab w:val="center" w:pos="4536"/>
        <w:tab w:val="right" w:pos="9072"/>
      </w:tabs>
    </w:pPr>
  </w:style>
  <w:style w:type="character" w:customStyle="1" w:styleId="KopfzeileZchn">
    <w:name w:val="Kopfzeile Zchn"/>
    <w:basedOn w:val="Absatz-Standardschriftart"/>
    <w:link w:val="Kopfzeile"/>
    <w:uiPriority w:val="99"/>
    <w:rsid w:val="00A13DD6"/>
    <w:rPr>
      <w:rFonts w:ascii="Arial" w:hAnsi="Arial"/>
      <w:sz w:val="22"/>
    </w:rPr>
  </w:style>
  <w:style w:type="paragraph" w:styleId="Fuzeile">
    <w:name w:val="footer"/>
    <w:basedOn w:val="Standard"/>
    <w:link w:val="FuzeileZchn"/>
    <w:uiPriority w:val="99"/>
    <w:unhideWhenUsed/>
    <w:rsid w:val="00A13DD6"/>
    <w:pPr>
      <w:tabs>
        <w:tab w:val="center" w:pos="4536"/>
        <w:tab w:val="right" w:pos="9072"/>
      </w:tabs>
    </w:pPr>
  </w:style>
  <w:style w:type="character" w:customStyle="1" w:styleId="FuzeileZchn">
    <w:name w:val="Fußzeile Zchn"/>
    <w:basedOn w:val="Absatz-Standardschriftart"/>
    <w:link w:val="Fuzeile"/>
    <w:uiPriority w:val="99"/>
    <w:rsid w:val="00A13DD6"/>
    <w:rPr>
      <w:rFonts w:ascii="Arial" w:hAnsi="Arial"/>
      <w:sz w:val="22"/>
    </w:rPr>
  </w:style>
  <w:style w:type="paragraph" w:styleId="Sprechblasentext">
    <w:name w:val="Balloon Text"/>
    <w:basedOn w:val="Standard"/>
    <w:link w:val="SprechblasentextZchn"/>
    <w:uiPriority w:val="99"/>
    <w:semiHidden/>
    <w:unhideWhenUsed/>
    <w:rsid w:val="00A13D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3DD6"/>
    <w:rPr>
      <w:rFonts w:ascii="Tahoma" w:hAnsi="Tahoma" w:cs="Tahoma"/>
      <w:sz w:val="16"/>
      <w:szCs w:val="16"/>
    </w:rPr>
  </w:style>
  <w:style w:type="character" w:customStyle="1" w:styleId="berschrift1Zchn">
    <w:name w:val="Überschrift 1 Zchn"/>
    <w:basedOn w:val="Absatz-Standardschriftart"/>
    <w:link w:val="berschrift1"/>
    <w:rsid w:val="00A13DD6"/>
    <w:rPr>
      <w:rFonts w:ascii="Arial" w:hAnsi="Arial"/>
      <w:sz w:val="36"/>
      <w:szCs w:val="24"/>
      <w:lang w:val="de-AT" w:eastAsia="zh-TW"/>
    </w:rPr>
  </w:style>
  <w:style w:type="character" w:customStyle="1" w:styleId="berschrift2Zchn">
    <w:name w:val="Überschrift 2 Zchn"/>
    <w:basedOn w:val="Absatz-Standardschriftart"/>
    <w:link w:val="berschrift2"/>
    <w:rsid w:val="00A13DD6"/>
    <w:rPr>
      <w:rFonts w:ascii="AvantGarde Bk BT" w:hAnsi="AvantGarde Bk BT"/>
      <w:b/>
      <w:sz w:val="44"/>
      <w:szCs w:val="24"/>
      <w:lang w:eastAsia="zh-TW"/>
    </w:rPr>
  </w:style>
  <w:style w:type="character" w:styleId="Hyperlink">
    <w:name w:val="Hyperlink"/>
    <w:basedOn w:val="Absatz-Standardschriftart"/>
    <w:uiPriority w:val="99"/>
    <w:unhideWhenUsed/>
    <w:rsid w:val="00A13DD6"/>
    <w:rPr>
      <w:color w:val="0000FF" w:themeColor="hyperlink"/>
      <w:u w:val="single"/>
    </w:rPr>
  </w:style>
  <w:style w:type="paragraph" w:styleId="Listenabsatz">
    <w:name w:val="List Paragraph"/>
    <w:basedOn w:val="Standard"/>
    <w:uiPriority w:val="34"/>
    <w:qFormat/>
    <w:rsid w:val="00373C3F"/>
    <w:pPr>
      <w:ind w:left="720"/>
      <w:contextualSpacing/>
    </w:pPr>
  </w:style>
  <w:style w:type="paragraph" w:styleId="KeinLeerraum">
    <w:name w:val="No Spacing"/>
    <w:uiPriority w:val="1"/>
    <w:qFormat/>
    <w:rsid w:val="006E6AF4"/>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rsid w:val="00A13DD6"/>
    <w:pPr>
      <w:keepNext/>
      <w:jc w:val="both"/>
      <w:outlineLvl w:val="0"/>
    </w:pPr>
    <w:rPr>
      <w:sz w:val="36"/>
      <w:szCs w:val="24"/>
      <w:lang w:val="de-AT" w:eastAsia="zh-TW"/>
    </w:rPr>
  </w:style>
  <w:style w:type="paragraph" w:styleId="berschrift2">
    <w:name w:val="heading 2"/>
    <w:basedOn w:val="Standard"/>
    <w:next w:val="Standard"/>
    <w:link w:val="berschrift2Zchn"/>
    <w:unhideWhenUsed/>
    <w:qFormat/>
    <w:rsid w:val="00A13DD6"/>
    <w:pPr>
      <w:keepNext/>
      <w:outlineLvl w:val="1"/>
    </w:pPr>
    <w:rPr>
      <w:rFonts w:ascii="AvantGarde Bk BT" w:hAnsi="AvantGarde Bk BT"/>
      <w:b/>
      <w:sz w:val="44"/>
      <w:szCs w:val="24"/>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13DD6"/>
    <w:pPr>
      <w:tabs>
        <w:tab w:val="center" w:pos="4536"/>
        <w:tab w:val="right" w:pos="9072"/>
      </w:tabs>
    </w:pPr>
  </w:style>
  <w:style w:type="character" w:customStyle="1" w:styleId="KopfzeileZchn">
    <w:name w:val="Kopfzeile Zchn"/>
    <w:basedOn w:val="Absatz-Standardschriftart"/>
    <w:link w:val="Kopfzeile"/>
    <w:uiPriority w:val="99"/>
    <w:rsid w:val="00A13DD6"/>
    <w:rPr>
      <w:rFonts w:ascii="Arial" w:hAnsi="Arial"/>
      <w:sz w:val="22"/>
    </w:rPr>
  </w:style>
  <w:style w:type="paragraph" w:styleId="Fuzeile">
    <w:name w:val="footer"/>
    <w:basedOn w:val="Standard"/>
    <w:link w:val="FuzeileZchn"/>
    <w:uiPriority w:val="99"/>
    <w:unhideWhenUsed/>
    <w:rsid w:val="00A13DD6"/>
    <w:pPr>
      <w:tabs>
        <w:tab w:val="center" w:pos="4536"/>
        <w:tab w:val="right" w:pos="9072"/>
      </w:tabs>
    </w:pPr>
  </w:style>
  <w:style w:type="character" w:customStyle="1" w:styleId="FuzeileZchn">
    <w:name w:val="Fußzeile Zchn"/>
    <w:basedOn w:val="Absatz-Standardschriftart"/>
    <w:link w:val="Fuzeile"/>
    <w:uiPriority w:val="99"/>
    <w:rsid w:val="00A13DD6"/>
    <w:rPr>
      <w:rFonts w:ascii="Arial" w:hAnsi="Arial"/>
      <w:sz w:val="22"/>
    </w:rPr>
  </w:style>
  <w:style w:type="paragraph" w:styleId="Sprechblasentext">
    <w:name w:val="Balloon Text"/>
    <w:basedOn w:val="Standard"/>
    <w:link w:val="SprechblasentextZchn"/>
    <w:uiPriority w:val="99"/>
    <w:semiHidden/>
    <w:unhideWhenUsed/>
    <w:rsid w:val="00A13D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3DD6"/>
    <w:rPr>
      <w:rFonts w:ascii="Tahoma" w:hAnsi="Tahoma" w:cs="Tahoma"/>
      <w:sz w:val="16"/>
      <w:szCs w:val="16"/>
    </w:rPr>
  </w:style>
  <w:style w:type="character" w:customStyle="1" w:styleId="berschrift1Zchn">
    <w:name w:val="Überschrift 1 Zchn"/>
    <w:basedOn w:val="Absatz-Standardschriftart"/>
    <w:link w:val="berschrift1"/>
    <w:rsid w:val="00A13DD6"/>
    <w:rPr>
      <w:rFonts w:ascii="Arial" w:hAnsi="Arial"/>
      <w:sz w:val="36"/>
      <w:szCs w:val="24"/>
      <w:lang w:val="de-AT" w:eastAsia="zh-TW"/>
    </w:rPr>
  </w:style>
  <w:style w:type="character" w:customStyle="1" w:styleId="berschrift2Zchn">
    <w:name w:val="Überschrift 2 Zchn"/>
    <w:basedOn w:val="Absatz-Standardschriftart"/>
    <w:link w:val="berschrift2"/>
    <w:rsid w:val="00A13DD6"/>
    <w:rPr>
      <w:rFonts w:ascii="AvantGarde Bk BT" w:hAnsi="AvantGarde Bk BT"/>
      <w:b/>
      <w:sz w:val="44"/>
      <w:szCs w:val="24"/>
      <w:lang w:eastAsia="zh-TW"/>
    </w:rPr>
  </w:style>
  <w:style w:type="character" w:styleId="Hyperlink">
    <w:name w:val="Hyperlink"/>
    <w:basedOn w:val="Absatz-Standardschriftart"/>
    <w:uiPriority w:val="99"/>
    <w:unhideWhenUsed/>
    <w:rsid w:val="00A13DD6"/>
    <w:rPr>
      <w:color w:val="0000FF" w:themeColor="hyperlink"/>
      <w:u w:val="single"/>
    </w:rPr>
  </w:style>
  <w:style w:type="paragraph" w:styleId="Listenabsatz">
    <w:name w:val="List Paragraph"/>
    <w:basedOn w:val="Standard"/>
    <w:uiPriority w:val="34"/>
    <w:qFormat/>
    <w:rsid w:val="00373C3F"/>
    <w:pPr>
      <w:ind w:left="720"/>
      <w:contextualSpacing/>
    </w:pPr>
  </w:style>
  <w:style w:type="paragraph" w:styleId="KeinLeerraum">
    <w:name w:val="No Spacing"/>
    <w:uiPriority w:val="1"/>
    <w:qFormat/>
    <w:rsid w:val="006E6AF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190513_Briefvorlage%20Verordnung_Wapp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9B8D3-7068-419B-9B3A-0E69B4DDF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190513_Briefvorlage Verordnung_Wappen</Template>
  <TotalTime>0</TotalTime>
  <Pages>1</Pages>
  <Words>1712</Words>
  <Characters>10786</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Stadtgemeinde Vöcklabruck</Company>
  <LinksUpToDate>false</LinksUpToDate>
  <CharactersWithSpaces>12474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Thalhammer Birgit</dc:creator>
  <cp:lastModifiedBy>Kindergartenleitung</cp:lastModifiedBy>
  <cp:revision>2</cp:revision>
  <cp:lastPrinted>2019-06-25T11:06:00Z</cp:lastPrinted>
  <dcterms:created xsi:type="dcterms:W3CDTF">2020-07-15T06:08:00Z</dcterms:created>
  <dcterms:modified xsi:type="dcterms:W3CDTF">2020-07-15T06:08:00Z</dcterms:modified>
</cp:coreProperties>
</file>